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8"/>
        <w:gridCol w:w="12"/>
        <w:gridCol w:w="1677"/>
        <w:gridCol w:w="782"/>
        <w:gridCol w:w="43"/>
        <w:gridCol w:w="888"/>
        <w:gridCol w:w="344"/>
        <w:gridCol w:w="968"/>
        <w:gridCol w:w="88"/>
        <w:gridCol w:w="726"/>
        <w:gridCol w:w="518"/>
        <w:gridCol w:w="188"/>
        <w:gridCol w:w="712"/>
        <w:gridCol w:w="1204"/>
      </w:tblGrid>
      <w:tr w:rsidR="00D81D65" w:rsidRPr="005549D4" w14:paraId="41A30F6E" w14:textId="77777777" w:rsidTr="007E58B5">
        <w:trPr>
          <w:jc w:val="center"/>
        </w:trPr>
        <w:tc>
          <w:tcPr>
            <w:tcW w:w="134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EED6C54" w14:textId="77777777" w:rsidR="00A70F51" w:rsidRPr="005549D4" w:rsidRDefault="00A70F51" w:rsidP="00C3769E">
            <w:pPr>
              <w:spacing w:before="120" w:after="120" w:line="240" w:lineRule="auto"/>
              <w:ind w:left="397" w:hanging="397"/>
              <w:rPr>
                <w:rFonts w:ascii="Arial" w:hAnsi="Arial" w:cs="Arial"/>
                <w:b/>
                <w:sz w:val="20"/>
                <w:szCs w:val="20"/>
              </w:rPr>
            </w:pPr>
            <w:r w:rsidRPr="005549D4">
              <w:rPr>
                <w:rFonts w:ascii="Arial" w:hAnsi="Arial" w:cs="Arial"/>
                <w:b/>
                <w:sz w:val="20"/>
                <w:szCs w:val="20"/>
              </w:rPr>
              <w:t>NAZIV</w:t>
            </w:r>
          </w:p>
          <w:p w14:paraId="45618B63" w14:textId="77777777" w:rsidR="00D81D65" w:rsidRPr="005549D4" w:rsidRDefault="00D81D65" w:rsidP="00C3769E">
            <w:pPr>
              <w:spacing w:before="120" w:after="120" w:line="240" w:lineRule="auto"/>
              <w:ind w:left="397" w:hanging="397"/>
              <w:rPr>
                <w:rFonts w:ascii="Arial" w:hAnsi="Arial" w:cs="Arial"/>
                <w:b/>
                <w:sz w:val="20"/>
                <w:szCs w:val="20"/>
              </w:rPr>
            </w:pPr>
            <w:r w:rsidRPr="005549D4">
              <w:rPr>
                <w:rFonts w:ascii="Arial" w:hAnsi="Arial" w:cs="Arial"/>
                <w:b/>
                <w:sz w:val="20"/>
                <w:szCs w:val="20"/>
              </w:rPr>
              <w:t>PREDMETA</w:t>
            </w:r>
          </w:p>
        </w:tc>
        <w:tc>
          <w:tcPr>
            <w:tcW w:w="8150"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A2D29A2" w14:textId="1ACFAFB6" w:rsidR="00D81D65" w:rsidRPr="005549D4" w:rsidRDefault="00C3769E" w:rsidP="00C3769E">
            <w:pPr>
              <w:spacing w:before="120" w:after="120" w:line="240" w:lineRule="auto"/>
              <w:ind w:left="397" w:hanging="397"/>
              <w:rPr>
                <w:rFonts w:ascii="Arial" w:hAnsi="Arial" w:cs="Arial"/>
                <w:b/>
                <w:sz w:val="20"/>
                <w:szCs w:val="20"/>
              </w:rPr>
            </w:pPr>
            <w:r w:rsidRPr="005549D4">
              <w:rPr>
                <w:rFonts w:ascii="Arial" w:hAnsi="Arial" w:cs="Arial"/>
                <w:b/>
                <w:sz w:val="20"/>
                <w:szCs w:val="20"/>
              </w:rPr>
              <w:t>ENGLESKI JEZIK U EKONOMIJI II</w:t>
            </w:r>
          </w:p>
        </w:tc>
      </w:tr>
      <w:tr w:rsidR="00D81D65" w:rsidRPr="005549D4" w14:paraId="6CB7EF72" w14:textId="77777777" w:rsidTr="007E58B5">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14:paraId="2793D829" w14:textId="77777777" w:rsidR="00D81D65" w:rsidRPr="005549D4" w:rsidRDefault="00D81D65" w:rsidP="00C3769E">
            <w:pPr>
              <w:spacing w:before="60" w:after="60" w:line="240" w:lineRule="auto"/>
              <w:rPr>
                <w:rStyle w:val="Strong"/>
                <w:rFonts w:ascii="Arial" w:hAnsi="Arial" w:cs="Arial"/>
                <w:b w:val="0"/>
                <w:sz w:val="20"/>
                <w:szCs w:val="20"/>
              </w:rPr>
            </w:pPr>
            <w:r w:rsidRPr="005549D4">
              <w:rPr>
                <w:rStyle w:val="Strong"/>
                <w:rFonts w:ascii="Arial" w:hAnsi="Arial" w:cs="Arial"/>
                <w:b w:val="0"/>
                <w:sz w:val="20"/>
                <w:szCs w:val="20"/>
              </w:rPr>
              <w:t>Kod</w:t>
            </w:r>
          </w:p>
        </w:tc>
        <w:tc>
          <w:tcPr>
            <w:tcW w:w="2502" w:type="dxa"/>
            <w:gridSpan w:val="3"/>
            <w:tcBorders>
              <w:top w:val="single" w:sz="12" w:space="0" w:color="auto"/>
              <w:right w:val="single" w:sz="12" w:space="0" w:color="auto"/>
            </w:tcBorders>
            <w:tcMar>
              <w:left w:w="57" w:type="dxa"/>
              <w:right w:w="57" w:type="dxa"/>
            </w:tcMar>
          </w:tcPr>
          <w:p w14:paraId="6DD877A1" w14:textId="77777777" w:rsidR="00D81D65" w:rsidRPr="005549D4" w:rsidRDefault="00652CAC" w:rsidP="00C3769E">
            <w:pPr>
              <w:spacing w:before="60" w:after="60" w:line="240" w:lineRule="auto"/>
              <w:rPr>
                <w:rStyle w:val="Strong"/>
                <w:rFonts w:ascii="Arial" w:hAnsi="Arial" w:cs="Arial"/>
                <w:b w:val="0"/>
                <w:sz w:val="20"/>
                <w:szCs w:val="20"/>
                <w:highlight w:val="yellow"/>
              </w:rPr>
            </w:pPr>
            <w:r w:rsidRPr="005549D4">
              <w:rPr>
                <w:rFonts w:ascii="Arial" w:hAnsi="Arial" w:cs="Arial"/>
                <w:b/>
                <w:sz w:val="20"/>
                <w:szCs w:val="20"/>
              </w:rPr>
              <w:t>EUE002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4725A6B" w14:textId="77777777" w:rsidR="00D81D65" w:rsidRPr="005549D4" w:rsidRDefault="00D81D65" w:rsidP="00C3769E">
            <w:pPr>
              <w:spacing w:before="60" w:after="60" w:line="240" w:lineRule="auto"/>
              <w:rPr>
                <w:rStyle w:val="Strong"/>
                <w:rFonts w:ascii="Arial" w:hAnsi="Arial" w:cs="Arial"/>
                <w:b w:val="0"/>
                <w:sz w:val="20"/>
                <w:szCs w:val="20"/>
              </w:rPr>
            </w:pPr>
            <w:r w:rsidRPr="005549D4">
              <w:rPr>
                <w:rStyle w:val="Strong"/>
                <w:rFonts w:ascii="Arial" w:hAnsi="Arial" w:cs="Arial"/>
                <w:b w:val="0"/>
                <w:sz w:val="20"/>
                <w:szCs w:val="20"/>
              </w:rPr>
              <w:t>Godina studija</w:t>
            </w:r>
          </w:p>
        </w:tc>
        <w:tc>
          <w:tcPr>
            <w:tcW w:w="3348" w:type="dxa"/>
            <w:gridSpan w:val="5"/>
            <w:tcBorders>
              <w:top w:val="single" w:sz="12" w:space="0" w:color="auto"/>
              <w:right w:val="single" w:sz="12" w:space="0" w:color="auto"/>
            </w:tcBorders>
            <w:tcMar>
              <w:left w:w="57" w:type="dxa"/>
              <w:right w:w="57" w:type="dxa"/>
            </w:tcMar>
          </w:tcPr>
          <w:p w14:paraId="52038952" w14:textId="77777777" w:rsidR="00D81D65" w:rsidRPr="005549D4" w:rsidRDefault="00EC43C5" w:rsidP="00C3769E">
            <w:pPr>
              <w:spacing w:before="60" w:after="60" w:line="240" w:lineRule="auto"/>
              <w:jc w:val="center"/>
              <w:rPr>
                <w:rStyle w:val="Strong"/>
                <w:rFonts w:ascii="Arial" w:hAnsi="Arial" w:cs="Arial"/>
                <w:b w:val="0"/>
                <w:sz w:val="20"/>
                <w:szCs w:val="20"/>
              </w:rPr>
            </w:pPr>
            <w:r w:rsidRPr="005549D4">
              <w:rPr>
                <w:rStyle w:val="Strong"/>
                <w:rFonts w:ascii="Arial" w:hAnsi="Arial" w:cs="Arial"/>
                <w:b w:val="0"/>
                <w:sz w:val="20"/>
                <w:szCs w:val="20"/>
              </w:rPr>
              <w:t>1</w:t>
            </w:r>
          </w:p>
        </w:tc>
      </w:tr>
      <w:tr w:rsidR="00D81D65" w:rsidRPr="005549D4" w14:paraId="5088A6BE" w14:textId="77777777"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14:paraId="6769CE64" w14:textId="77777777" w:rsidR="00D81D65" w:rsidRPr="005549D4" w:rsidRDefault="00D81D65" w:rsidP="00C3769E">
            <w:pPr>
              <w:spacing w:before="60" w:after="60" w:line="240" w:lineRule="auto"/>
              <w:rPr>
                <w:rFonts w:ascii="Arial" w:hAnsi="Arial" w:cs="Arial"/>
                <w:sz w:val="20"/>
                <w:szCs w:val="20"/>
              </w:rPr>
            </w:pPr>
            <w:r w:rsidRPr="005549D4">
              <w:rPr>
                <w:rStyle w:val="Strong"/>
                <w:rFonts w:ascii="Arial" w:hAnsi="Arial" w:cs="Arial"/>
                <w:b w:val="0"/>
                <w:sz w:val="20"/>
                <w:szCs w:val="20"/>
              </w:rPr>
              <w:t>Nositelj/i</w:t>
            </w:r>
          </w:p>
        </w:tc>
        <w:tc>
          <w:tcPr>
            <w:tcW w:w="2502" w:type="dxa"/>
            <w:gridSpan w:val="3"/>
            <w:tcBorders>
              <w:bottom w:val="single" w:sz="12" w:space="0" w:color="auto"/>
              <w:right w:val="single" w:sz="12" w:space="0" w:color="auto"/>
            </w:tcBorders>
            <w:tcMar>
              <w:left w:w="57" w:type="dxa"/>
              <w:right w:w="57" w:type="dxa"/>
            </w:tcMar>
          </w:tcPr>
          <w:p w14:paraId="611FB468" w14:textId="002C55BB" w:rsidR="00D81D65" w:rsidRPr="005549D4" w:rsidRDefault="003077DB" w:rsidP="00C3769E">
            <w:pPr>
              <w:spacing w:before="60" w:after="60" w:line="240" w:lineRule="auto"/>
              <w:rPr>
                <w:rFonts w:ascii="Arial" w:hAnsi="Arial" w:cs="Arial"/>
                <w:sz w:val="20"/>
                <w:szCs w:val="20"/>
              </w:rPr>
            </w:pPr>
            <w:bookmarkStart w:id="0" w:name="_GoBack"/>
            <w:r w:rsidRPr="00BF3A9B">
              <w:rPr>
                <w:rFonts w:ascii="Arial" w:hAnsi="Arial" w:cs="Arial"/>
                <w:b/>
                <w:sz w:val="20"/>
                <w:szCs w:val="20"/>
              </w:rPr>
              <w:t>dr.sc. Gorana Duplančić Rogošić, dr.sc. Sanja Marinov Vranješ</w:t>
            </w:r>
            <w:r>
              <w:rPr>
                <w:rFonts w:ascii="Arial" w:hAnsi="Arial" w:cs="Arial"/>
                <w:b/>
                <w:sz w:val="20"/>
                <w:szCs w:val="20"/>
              </w:rPr>
              <w:t>,</w:t>
            </w:r>
            <w:r w:rsidRPr="00BF3A9B">
              <w:rPr>
                <w:rFonts w:ascii="Arial" w:hAnsi="Arial" w:cs="Arial"/>
                <w:b/>
                <w:sz w:val="20"/>
                <w:szCs w:val="20"/>
              </w:rPr>
              <w:t xml:space="preserve"> </w:t>
            </w:r>
            <w:r w:rsidRPr="003E4019">
              <w:rPr>
                <w:rFonts w:ascii="Arial" w:hAnsi="Arial" w:cs="Arial"/>
                <w:b/>
                <w:color w:val="9BBB59" w:themeColor="accent3"/>
                <w:sz w:val="20"/>
                <w:szCs w:val="20"/>
              </w:rPr>
              <w:t>dr.sc. Magda Pašalić, dr.sc. Sanja Radmilo Derado</w:t>
            </w:r>
            <w:bookmarkEnd w:id="0"/>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858F112" w14:textId="77777777" w:rsidR="00D81D65" w:rsidRPr="005549D4" w:rsidRDefault="00D81D65" w:rsidP="00C3769E">
            <w:pPr>
              <w:spacing w:before="60" w:after="60" w:line="240" w:lineRule="auto"/>
              <w:rPr>
                <w:rStyle w:val="Strong"/>
                <w:rFonts w:ascii="Arial" w:hAnsi="Arial" w:cs="Arial"/>
                <w:sz w:val="20"/>
                <w:szCs w:val="20"/>
              </w:rPr>
            </w:pPr>
            <w:r w:rsidRPr="005549D4">
              <w:rPr>
                <w:rStyle w:val="Strong"/>
                <w:rFonts w:ascii="Arial" w:hAnsi="Arial" w:cs="Arial"/>
                <w:b w:val="0"/>
                <w:sz w:val="20"/>
                <w:szCs w:val="20"/>
              </w:rPr>
              <w:t>Bodovna vrijednost (ECTS)</w:t>
            </w:r>
          </w:p>
        </w:tc>
        <w:tc>
          <w:tcPr>
            <w:tcW w:w="3348" w:type="dxa"/>
            <w:gridSpan w:val="5"/>
            <w:tcBorders>
              <w:bottom w:val="single" w:sz="12" w:space="0" w:color="auto"/>
              <w:right w:val="single" w:sz="12" w:space="0" w:color="auto"/>
            </w:tcBorders>
            <w:tcMar>
              <w:left w:w="57" w:type="dxa"/>
              <w:right w:w="57" w:type="dxa"/>
            </w:tcMar>
            <w:vAlign w:val="center"/>
          </w:tcPr>
          <w:p w14:paraId="2724F99C" w14:textId="77777777" w:rsidR="00D81D65" w:rsidRPr="00952983" w:rsidRDefault="00BC7A59" w:rsidP="00C3769E">
            <w:pPr>
              <w:spacing w:before="60" w:after="60" w:line="240" w:lineRule="auto"/>
              <w:jc w:val="center"/>
              <w:rPr>
                <w:rFonts w:ascii="Arial" w:hAnsi="Arial" w:cs="Arial"/>
                <w:sz w:val="20"/>
                <w:szCs w:val="20"/>
              </w:rPr>
            </w:pPr>
            <w:r w:rsidRPr="00952983">
              <w:rPr>
                <w:rFonts w:ascii="Arial" w:hAnsi="Arial" w:cs="Arial"/>
                <w:sz w:val="20"/>
                <w:szCs w:val="20"/>
              </w:rPr>
              <w:t>5</w:t>
            </w:r>
          </w:p>
        </w:tc>
      </w:tr>
      <w:tr w:rsidR="005549D4" w:rsidRPr="005549D4" w14:paraId="2DC647DF" w14:textId="77777777" w:rsidTr="007E58B5">
        <w:trPr>
          <w:jc w:val="center"/>
        </w:trPr>
        <w:tc>
          <w:tcPr>
            <w:tcW w:w="1360" w:type="dxa"/>
            <w:gridSpan w:val="2"/>
            <w:vMerge w:val="restart"/>
            <w:tcBorders>
              <w:left w:val="single" w:sz="12" w:space="0" w:color="auto"/>
            </w:tcBorders>
            <w:shd w:val="clear" w:color="auto" w:fill="CCFFFF"/>
            <w:tcMar>
              <w:left w:w="57" w:type="dxa"/>
              <w:right w:w="57" w:type="dxa"/>
            </w:tcMar>
            <w:vAlign w:val="center"/>
          </w:tcPr>
          <w:p w14:paraId="2571B565" w14:textId="77777777" w:rsidR="005549D4" w:rsidRPr="005549D4" w:rsidRDefault="005549D4" w:rsidP="00C3769E">
            <w:pPr>
              <w:spacing w:before="60" w:after="60" w:line="240" w:lineRule="auto"/>
              <w:rPr>
                <w:rFonts w:ascii="Arial" w:hAnsi="Arial" w:cs="Arial"/>
                <w:sz w:val="20"/>
                <w:szCs w:val="20"/>
              </w:rPr>
            </w:pPr>
            <w:r w:rsidRPr="005549D4">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1648AC86" w14:textId="7B5C8E77" w:rsidR="005549D4" w:rsidRPr="005549D4" w:rsidRDefault="005549D4" w:rsidP="00C3769E">
            <w:pPr>
              <w:spacing w:before="60" w:after="6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D0F596F" w14:textId="77777777" w:rsidR="005549D4" w:rsidRPr="005549D4" w:rsidRDefault="005549D4" w:rsidP="00C3769E">
            <w:pPr>
              <w:spacing w:before="60" w:after="60" w:line="240" w:lineRule="auto"/>
              <w:rPr>
                <w:rFonts w:ascii="Arial" w:hAnsi="Arial" w:cs="Arial"/>
                <w:sz w:val="20"/>
                <w:szCs w:val="20"/>
              </w:rPr>
            </w:pPr>
            <w:r w:rsidRPr="005549D4">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50E6DF79" w14:textId="77777777" w:rsidR="005549D4" w:rsidRPr="005549D4" w:rsidRDefault="005549D4" w:rsidP="00C3769E">
            <w:pPr>
              <w:spacing w:before="60" w:after="60" w:line="240" w:lineRule="auto"/>
              <w:jc w:val="center"/>
              <w:rPr>
                <w:rFonts w:ascii="Arial" w:hAnsi="Arial" w:cs="Arial"/>
                <w:sz w:val="20"/>
                <w:szCs w:val="20"/>
              </w:rPr>
            </w:pPr>
            <w:r w:rsidRPr="005549D4">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44181161" w14:textId="77777777" w:rsidR="005549D4" w:rsidRPr="005549D4" w:rsidRDefault="005549D4" w:rsidP="00C3769E">
            <w:pPr>
              <w:spacing w:before="60" w:after="60" w:line="240" w:lineRule="auto"/>
              <w:jc w:val="center"/>
              <w:rPr>
                <w:rFonts w:ascii="Arial" w:hAnsi="Arial" w:cs="Arial"/>
                <w:sz w:val="20"/>
                <w:szCs w:val="20"/>
              </w:rPr>
            </w:pPr>
            <w:r w:rsidRPr="005549D4">
              <w:rPr>
                <w:rFonts w:ascii="Arial" w:hAnsi="Arial" w:cs="Arial"/>
                <w:sz w:val="20"/>
                <w:szCs w:val="20"/>
              </w:rPr>
              <w:t>S</w:t>
            </w:r>
          </w:p>
        </w:tc>
        <w:tc>
          <w:tcPr>
            <w:tcW w:w="712" w:type="dxa"/>
            <w:tcBorders>
              <w:bottom w:val="single" w:sz="12" w:space="0" w:color="auto"/>
              <w:right w:val="single" w:sz="12" w:space="0" w:color="auto"/>
            </w:tcBorders>
            <w:vAlign w:val="center"/>
          </w:tcPr>
          <w:p w14:paraId="6A5F89B5" w14:textId="77777777" w:rsidR="005549D4" w:rsidRPr="005549D4" w:rsidRDefault="005549D4" w:rsidP="00C3769E">
            <w:pPr>
              <w:spacing w:before="60" w:after="60" w:line="240" w:lineRule="auto"/>
              <w:jc w:val="center"/>
              <w:rPr>
                <w:rFonts w:ascii="Arial" w:hAnsi="Arial" w:cs="Arial"/>
                <w:sz w:val="20"/>
                <w:szCs w:val="20"/>
              </w:rPr>
            </w:pPr>
            <w:r w:rsidRPr="005549D4">
              <w:rPr>
                <w:rFonts w:ascii="Arial" w:hAnsi="Arial" w:cs="Arial"/>
                <w:sz w:val="20"/>
                <w:szCs w:val="20"/>
              </w:rPr>
              <w:t>V</w:t>
            </w:r>
          </w:p>
        </w:tc>
        <w:tc>
          <w:tcPr>
            <w:tcW w:w="1204" w:type="dxa"/>
            <w:tcBorders>
              <w:bottom w:val="single" w:sz="12" w:space="0" w:color="auto"/>
              <w:right w:val="single" w:sz="12" w:space="0" w:color="auto"/>
            </w:tcBorders>
            <w:vAlign w:val="center"/>
          </w:tcPr>
          <w:p w14:paraId="6E32CBED" w14:textId="77777777" w:rsidR="005549D4" w:rsidRPr="005549D4" w:rsidRDefault="005549D4" w:rsidP="00C3769E">
            <w:pPr>
              <w:spacing w:before="60" w:after="60" w:line="240" w:lineRule="auto"/>
              <w:jc w:val="center"/>
              <w:rPr>
                <w:rFonts w:ascii="Arial" w:hAnsi="Arial" w:cs="Arial"/>
                <w:sz w:val="20"/>
                <w:szCs w:val="20"/>
              </w:rPr>
            </w:pPr>
            <w:r w:rsidRPr="005549D4">
              <w:rPr>
                <w:rFonts w:ascii="Arial" w:hAnsi="Arial" w:cs="Arial"/>
                <w:sz w:val="20"/>
                <w:szCs w:val="20"/>
              </w:rPr>
              <w:t>T</w:t>
            </w:r>
          </w:p>
        </w:tc>
      </w:tr>
      <w:tr w:rsidR="005549D4" w:rsidRPr="005549D4" w14:paraId="076BD185" w14:textId="77777777" w:rsidTr="007E58B5">
        <w:trPr>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14:paraId="2AC00AC2" w14:textId="77777777" w:rsidR="005549D4" w:rsidRPr="005549D4" w:rsidRDefault="005549D4" w:rsidP="00C3769E">
            <w:pPr>
              <w:spacing w:before="60" w:after="6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246978AA" w14:textId="77777777" w:rsidR="005549D4" w:rsidRPr="005549D4" w:rsidRDefault="005549D4" w:rsidP="00C3769E">
            <w:pPr>
              <w:spacing w:before="60" w:after="6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D46D078" w14:textId="77777777" w:rsidR="005549D4" w:rsidRPr="005549D4" w:rsidRDefault="005549D4" w:rsidP="00C3769E">
            <w:pPr>
              <w:spacing w:before="60" w:after="6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20B88D12" w14:textId="34C05F64" w:rsidR="005549D4" w:rsidRPr="005549D4" w:rsidRDefault="00C3769E" w:rsidP="00C3769E">
            <w:pPr>
              <w:spacing w:before="60" w:after="60" w:line="240" w:lineRule="auto"/>
              <w:jc w:val="center"/>
              <w:rPr>
                <w:rFonts w:ascii="Arial" w:hAnsi="Arial" w:cs="Arial"/>
                <w:sz w:val="20"/>
                <w:szCs w:val="20"/>
              </w:rPr>
            </w:pPr>
            <w:r>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6308C095" w14:textId="77777777" w:rsidR="005549D4" w:rsidRPr="005549D4" w:rsidRDefault="005549D4" w:rsidP="00C3769E">
            <w:pPr>
              <w:spacing w:before="60" w:after="60" w:line="240" w:lineRule="auto"/>
              <w:jc w:val="center"/>
              <w:rPr>
                <w:rFonts w:ascii="Arial" w:hAnsi="Arial" w:cs="Arial"/>
                <w:sz w:val="20"/>
                <w:szCs w:val="20"/>
              </w:rPr>
            </w:pPr>
            <w:r w:rsidRPr="005549D4">
              <w:rPr>
                <w:rFonts w:ascii="Arial" w:hAnsi="Arial" w:cs="Arial"/>
                <w:sz w:val="20"/>
                <w:szCs w:val="20"/>
              </w:rPr>
              <w:t>0</w:t>
            </w:r>
          </w:p>
        </w:tc>
        <w:tc>
          <w:tcPr>
            <w:tcW w:w="712" w:type="dxa"/>
            <w:tcBorders>
              <w:bottom w:val="single" w:sz="12" w:space="0" w:color="auto"/>
              <w:right w:val="single" w:sz="12" w:space="0" w:color="auto"/>
            </w:tcBorders>
            <w:vAlign w:val="center"/>
          </w:tcPr>
          <w:p w14:paraId="61D0F42F" w14:textId="7657ABCF" w:rsidR="005549D4" w:rsidRPr="005549D4" w:rsidRDefault="00C3769E" w:rsidP="00C3769E">
            <w:pPr>
              <w:spacing w:before="60" w:after="60" w:line="240" w:lineRule="auto"/>
              <w:jc w:val="center"/>
              <w:rPr>
                <w:rFonts w:ascii="Arial" w:hAnsi="Arial" w:cs="Arial"/>
                <w:sz w:val="20"/>
                <w:szCs w:val="20"/>
              </w:rPr>
            </w:pPr>
            <w:r>
              <w:rPr>
                <w:rFonts w:ascii="Arial" w:hAnsi="Arial" w:cs="Arial"/>
                <w:sz w:val="20"/>
                <w:szCs w:val="20"/>
              </w:rPr>
              <w:t>26</w:t>
            </w:r>
          </w:p>
        </w:tc>
        <w:tc>
          <w:tcPr>
            <w:tcW w:w="1204" w:type="dxa"/>
            <w:tcBorders>
              <w:bottom w:val="single" w:sz="12" w:space="0" w:color="auto"/>
              <w:right w:val="single" w:sz="12" w:space="0" w:color="auto"/>
            </w:tcBorders>
            <w:vAlign w:val="center"/>
          </w:tcPr>
          <w:p w14:paraId="2834AA09" w14:textId="77777777" w:rsidR="005549D4" w:rsidRPr="005549D4" w:rsidRDefault="005549D4" w:rsidP="00C3769E">
            <w:pPr>
              <w:spacing w:before="60" w:after="60" w:line="240" w:lineRule="auto"/>
              <w:rPr>
                <w:rFonts w:ascii="Arial" w:hAnsi="Arial" w:cs="Arial"/>
                <w:sz w:val="20"/>
                <w:szCs w:val="20"/>
              </w:rPr>
            </w:pPr>
            <w:r w:rsidRPr="005549D4">
              <w:rPr>
                <w:rFonts w:ascii="Arial" w:hAnsi="Arial" w:cs="Arial"/>
                <w:sz w:val="20"/>
                <w:szCs w:val="20"/>
              </w:rPr>
              <w:t>0</w:t>
            </w:r>
          </w:p>
        </w:tc>
      </w:tr>
      <w:tr w:rsidR="005549D4" w:rsidRPr="005549D4" w14:paraId="63984B5E" w14:textId="77777777"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14:paraId="4E51A246" w14:textId="77777777" w:rsidR="005549D4" w:rsidRPr="005549D4" w:rsidRDefault="005549D4" w:rsidP="00C3769E">
            <w:pPr>
              <w:spacing w:before="60" w:after="60" w:line="240" w:lineRule="auto"/>
              <w:rPr>
                <w:rFonts w:ascii="Arial" w:hAnsi="Arial" w:cs="Arial"/>
                <w:sz w:val="20"/>
                <w:szCs w:val="20"/>
              </w:rPr>
            </w:pPr>
            <w:r w:rsidRPr="005549D4">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2CCB31CB" w14:textId="77777777" w:rsidR="005549D4" w:rsidRPr="005549D4" w:rsidRDefault="005549D4" w:rsidP="00C3769E">
            <w:pPr>
              <w:spacing w:before="60" w:after="60" w:line="240" w:lineRule="auto"/>
              <w:rPr>
                <w:rFonts w:ascii="Arial" w:hAnsi="Arial" w:cs="Arial"/>
                <w:sz w:val="20"/>
                <w:szCs w:val="20"/>
              </w:rPr>
            </w:pPr>
            <w:r w:rsidRPr="005549D4">
              <w:rPr>
                <w:rFonts w:ascii="Arial" w:hAnsi="Arial" w:cs="Arial"/>
                <w:sz w:val="20"/>
                <w:szCs w:val="20"/>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A4214D6" w14:textId="77777777" w:rsidR="005549D4" w:rsidRPr="005549D4" w:rsidRDefault="005549D4" w:rsidP="00C3769E">
            <w:pPr>
              <w:spacing w:before="60" w:after="60" w:line="240" w:lineRule="auto"/>
              <w:rPr>
                <w:rFonts w:ascii="Arial" w:hAnsi="Arial" w:cs="Arial"/>
                <w:sz w:val="20"/>
                <w:szCs w:val="20"/>
              </w:rPr>
            </w:pPr>
            <w:r w:rsidRPr="005549D4">
              <w:rPr>
                <w:rFonts w:ascii="Arial" w:hAnsi="Arial" w:cs="Arial"/>
                <w:sz w:val="20"/>
                <w:szCs w:val="20"/>
              </w:rPr>
              <w:t xml:space="preserve">Postotak primjene e-učenja </w:t>
            </w:r>
          </w:p>
        </w:tc>
        <w:tc>
          <w:tcPr>
            <w:tcW w:w="3348" w:type="dxa"/>
            <w:gridSpan w:val="5"/>
            <w:tcBorders>
              <w:bottom w:val="single" w:sz="12" w:space="0" w:color="auto"/>
              <w:right w:val="single" w:sz="12" w:space="0" w:color="auto"/>
            </w:tcBorders>
            <w:tcMar>
              <w:left w:w="57" w:type="dxa"/>
              <w:right w:w="57" w:type="dxa"/>
            </w:tcMar>
            <w:vAlign w:val="center"/>
          </w:tcPr>
          <w:p w14:paraId="24261249" w14:textId="3712B250" w:rsidR="005549D4" w:rsidRPr="005549D4" w:rsidRDefault="00E52989" w:rsidP="00C3769E">
            <w:pPr>
              <w:spacing w:before="60" w:after="60" w:line="240" w:lineRule="auto"/>
              <w:jc w:val="center"/>
              <w:rPr>
                <w:rFonts w:ascii="Arial" w:hAnsi="Arial" w:cs="Arial"/>
                <w:sz w:val="20"/>
                <w:szCs w:val="20"/>
              </w:rPr>
            </w:pPr>
            <w:r w:rsidRPr="002D7FBC">
              <w:rPr>
                <w:rFonts w:ascii="Arial" w:hAnsi="Arial" w:cs="Arial"/>
                <w:strike/>
                <w:color w:val="C0504D" w:themeColor="accent2"/>
                <w:sz w:val="20"/>
                <w:szCs w:val="20"/>
              </w:rPr>
              <w:t>30%</w:t>
            </w:r>
            <w:r w:rsidRPr="002D7FBC">
              <w:rPr>
                <w:rFonts w:ascii="Arial" w:hAnsi="Arial" w:cs="Arial"/>
                <w:color w:val="C0504D" w:themeColor="accent2"/>
                <w:sz w:val="20"/>
                <w:szCs w:val="20"/>
              </w:rPr>
              <w:t xml:space="preserve"> </w:t>
            </w:r>
            <w:r w:rsidRPr="002D7FBC">
              <w:rPr>
                <w:rFonts w:ascii="Arial" w:hAnsi="Arial" w:cs="Arial"/>
                <w:color w:val="9BBB59" w:themeColor="accent3"/>
                <w:sz w:val="20"/>
                <w:szCs w:val="20"/>
              </w:rPr>
              <w:t>20%</w:t>
            </w:r>
          </w:p>
        </w:tc>
      </w:tr>
      <w:tr w:rsidR="005549D4" w:rsidRPr="005549D4" w14:paraId="0A59123B" w14:textId="77777777" w:rsidTr="007E58B5">
        <w:trPr>
          <w:jc w:val="center"/>
        </w:trPr>
        <w:tc>
          <w:tcPr>
            <w:tcW w:w="9498"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4902E9C" w14:textId="77777777" w:rsidR="005549D4" w:rsidRPr="005549D4" w:rsidRDefault="005549D4" w:rsidP="005549D4">
            <w:pPr>
              <w:tabs>
                <w:tab w:val="left" w:pos="2820"/>
              </w:tabs>
              <w:spacing w:after="0"/>
              <w:jc w:val="center"/>
              <w:rPr>
                <w:rFonts w:ascii="Arial" w:hAnsi="Arial" w:cs="Arial"/>
                <w:b/>
                <w:sz w:val="20"/>
                <w:szCs w:val="20"/>
              </w:rPr>
            </w:pPr>
            <w:r w:rsidRPr="005549D4">
              <w:rPr>
                <w:rFonts w:ascii="Arial" w:hAnsi="Arial" w:cs="Arial"/>
                <w:b/>
                <w:sz w:val="20"/>
                <w:szCs w:val="20"/>
              </w:rPr>
              <w:t>OPIS PREDMETA</w:t>
            </w:r>
          </w:p>
        </w:tc>
      </w:tr>
      <w:tr w:rsidR="005549D4" w:rsidRPr="005549D4" w14:paraId="31EE4168" w14:textId="77777777" w:rsidTr="007E58B5">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14:paraId="161D2911" w14:textId="77777777" w:rsidR="005549D4" w:rsidRPr="005549D4" w:rsidRDefault="005549D4" w:rsidP="005549D4">
            <w:pPr>
              <w:tabs>
                <w:tab w:val="left" w:pos="2820"/>
              </w:tabs>
              <w:spacing w:after="0" w:line="240" w:lineRule="auto"/>
              <w:rPr>
                <w:rFonts w:ascii="Arial" w:hAnsi="Arial" w:cs="Arial"/>
                <w:sz w:val="20"/>
                <w:szCs w:val="20"/>
              </w:rPr>
            </w:pPr>
            <w:r w:rsidRPr="005549D4">
              <w:rPr>
                <w:rFonts w:ascii="Arial" w:hAnsi="Arial" w:cs="Arial"/>
                <w:color w:val="000000"/>
                <w:sz w:val="20"/>
                <w:szCs w:val="20"/>
              </w:rPr>
              <w:t>Ciljevi predmeta</w:t>
            </w:r>
          </w:p>
        </w:tc>
        <w:tc>
          <w:tcPr>
            <w:tcW w:w="8138" w:type="dxa"/>
            <w:gridSpan w:val="12"/>
            <w:tcBorders>
              <w:top w:val="single" w:sz="12" w:space="0" w:color="auto"/>
              <w:right w:val="single" w:sz="12" w:space="0" w:color="auto"/>
            </w:tcBorders>
            <w:tcMar>
              <w:left w:w="57" w:type="dxa"/>
              <w:right w:w="57" w:type="dxa"/>
            </w:tcMar>
            <w:vAlign w:val="center"/>
          </w:tcPr>
          <w:p w14:paraId="77BD3D86" w14:textId="77777777" w:rsidR="005549D4" w:rsidRPr="005549D4" w:rsidRDefault="005549D4" w:rsidP="005549D4">
            <w:pPr>
              <w:pStyle w:val="CommentText"/>
              <w:spacing w:before="120" w:after="120"/>
              <w:jc w:val="both"/>
              <w:rPr>
                <w:rFonts w:ascii="Arial" w:hAnsi="Arial" w:cs="Arial"/>
              </w:rPr>
            </w:pPr>
            <w:r w:rsidRPr="005549D4">
              <w:rPr>
                <w:rFonts w:ascii="Arial" w:hAnsi="Arial" w:cs="Arial"/>
              </w:rPr>
              <w:t>Pružiti teorijska i praktična znanja koja će omogućiti razvijanje vještina i kompetencija potrebnih za efikasno komuniciranje u međunarodnom poslovnom okruženju s naglaskom na sljedeće vještine: ovladavanje glavnim čimbenicima procesa poslovne logistike, korištenje terminologije za opisivanje radnog okruženja, ovladavanje načelima poslovnog odlučivanja, povezivanje uloga i važnosti poslovnog inoviranja, te korištenje terminologije za opisivanje osobnih vještina i kompetencija.</w:t>
            </w:r>
          </w:p>
        </w:tc>
      </w:tr>
      <w:tr w:rsidR="005549D4" w:rsidRPr="005549D4" w14:paraId="5A1AECF4" w14:textId="77777777" w:rsidTr="007E58B5">
        <w:trPr>
          <w:jc w:val="center"/>
        </w:trPr>
        <w:tc>
          <w:tcPr>
            <w:tcW w:w="1360" w:type="dxa"/>
            <w:gridSpan w:val="2"/>
            <w:tcBorders>
              <w:left w:val="single" w:sz="12" w:space="0" w:color="auto"/>
            </w:tcBorders>
            <w:shd w:val="clear" w:color="auto" w:fill="CCFFFF"/>
            <w:tcMar>
              <w:left w:w="57" w:type="dxa"/>
              <w:right w:w="57" w:type="dxa"/>
            </w:tcMar>
            <w:vAlign w:val="center"/>
          </w:tcPr>
          <w:p w14:paraId="1C4FF2D9" w14:textId="77777777" w:rsidR="005549D4" w:rsidRPr="005549D4" w:rsidRDefault="005549D4" w:rsidP="005549D4">
            <w:pPr>
              <w:tabs>
                <w:tab w:val="left" w:pos="2820"/>
              </w:tabs>
              <w:spacing w:after="0" w:line="240" w:lineRule="auto"/>
              <w:rPr>
                <w:rFonts w:ascii="Arial" w:hAnsi="Arial" w:cs="Arial"/>
                <w:color w:val="000000"/>
                <w:sz w:val="20"/>
                <w:szCs w:val="20"/>
              </w:rPr>
            </w:pPr>
            <w:r w:rsidRPr="005549D4">
              <w:rPr>
                <w:rFonts w:ascii="Arial" w:hAnsi="Arial" w:cs="Arial"/>
                <w:color w:val="000000"/>
                <w:sz w:val="20"/>
                <w:szCs w:val="20"/>
              </w:rPr>
              <w:t>Uvjeti za upis predmeta i ulazne kompetencije potrebne za predmet</w:t>
            </w:r>
          </w:p>
        </w:tc>
        <w:tc>
          <w:tcPr>
            <w:tcW w:w="8138" w:type="dxa"/>
            <w:gridSpan w:val="12"/>
            <w:tcBorders>
              <w:right w:val="single" w:sz="12" w:space="0" w:color="auto"/>
            </w:tcBorders>
            <w:tcMar>
              <w:left w:w="57" w:type="dxa"/>
              <w:right w:w="57" w:type="dxa"/>
            </w:tcMar>
            <w:vAlign w:val="center"/>
          </w:tcPr>
          <w:p w14:paraId="42242DEC" w14:textId="77777777" w:rsidR="005549D4" w:rsidRPr="005549D4" w:rsidRDefault="005549D4" w:rsidP="005549D4">
            <w:pPr>
              <w:numPr>
                <w:ilvl w:val="0"/>
                <w:numId w:val="4"/>
              </w:numPr>
              <w:spacing w:before="120" w:after="120" w:line="240" w:lineRule="auto"/>
              <w:ind w:left="714" w:hanging="357"/>
              <w:jc w:val="both"/>
              <w:rPr>
                <w:rFonts w:ascii="Arial" w:hAnsi="Arial" w:cs="Arial"/>
                <w:sz w:val="20"/>
                <w:szCs w:val="20"/>
              </w:rPr>
            </w:pPr>
            <w:r w:rsidRPr="005549D4">
              <w:rPr>
                <w:rFonts w:ascii="Arial" w:hAnsi="Arial" w:cs="Arial"/>
                <w:b/>
                <w:sz w:val="20"/>
                <w:szCs w:val="20"/>
              </w:rPr>
              <w:t>Uvjeti za upis</w:t>
            </w:r>
            <w:r w:rsidRPr="005549D4">
              <w:rPr>
                <w:rFonts w:ascii="Arial" w:hAnsi="Arial" w:cs="Arial"/>
                <w:sz w:val="20"/>
                <w:szCs w:val="20"/>
              </w:rPr>
              <w:t xml:space="preserve"> predmeta propisani su Statutom Ekonomskog fakulteta i Pravilnikom o studiju i studiranju.</w:t>
            </w:r>
          </w:p>
          <w:p w14:paraId="01028E54" w14:textId="78F22A6B" w:rsidR="005549D4" w:rsidRPr="005549D4" w:rsidRDefault="005549D4" w:rsidP="00E52989">
            <w:pPr>
              <w:numPr>
                <w:ilvl w:val="0"/>
                <w:numId w:val="4"/>
              </w:numPr>
              <w:spacing w:before="120" w:after="120" w:line="240" w:lineRule="auto"/>
              <w:ind w:left="714" w:hanging="357"/>
              <w:jc w:val="both"/>
              <w:rPr>
                <w:rFonts w:ascii="Arial" w:hAnsi="Arial" w:cs="Arial"/>
                <w:sz w:val="20"/>
                <w:szCs w:val="20"/>
              </w:rPr>
            </w:pPr>
            <w:r w:rsidRPr="005549D4">
              <w:rPr>
                <w:rFonts w:ascii="Arial" w:hAnsi="Arial" w:cs="Arial"/>
                <w:b/>
                <w:sz w:val="20"/>
                <w:szCs w:val="20"/>
              </w:rPr>
              <w:t>Ulazne kompetencije</w:t>
            </w:r>
            <w:r w:rsidRPr="005549D4">
              <w:rPr>
                <w:rFonts w:ascii="Arial" w:hAnsi="Arial" w:cs="Arial"/>
                <w:sz w:val="20"/>
                <w:szCs w:val="20"/>
              </w:rPr>
              <w:t xml:space="preserve"> uključuju poznavanje engleskog jezika na razini B</w:t>
            </w:r>
            <w:ins w:id="1" w:author="user name" w:date="2020-05-27T13:05:00Z">
              <w:r w:rsidRPr="00E52989">
                <w:rPr>
                  <w:rFonts w:ascii="Arial" w:hAnsi="Arial" w:cs="Arial"/>
                  <w:color w:val="9BBB59" w:themeColor="accent3"/>
                  <w:sz w:val="20"/>
                  <w:szCs w:val="20"/>
                </w:rPr>
                <w:t>1+</w:t>
              </w:r>
            </w:ins>
            <w:r w:rsidRPr="005549D4">
              <w:rPr>
                <w:rFonts w:ascii="Arial" w:hAnsi="Arial" w:cs="Arial"/>
                <w:sz w:val="20"/>
                <w:szCs w:val="20"/>
              </w:rPr>
              <w:t xml:space="preserve"> (</w:t>
            </w:r>
            <w:r w:rsidR="003E4019" w:rsidRPr="003E4019">
              <w:rPr>
                <w:rFonts w:ascii="Arial" w:hAnsi="Arial" w:cs="Arial"/>
                <w:color w:val="9BBB59" w:themeColor="accent3"/>
                <w:sz w:val="20"/>
                <w:szCs w:val="20"/>
              </w:rPr>
              <w:t>ZEROJ</w:t>
            </w:r>
            <w:r w:rsidRPr="003E4019">
              <w:rPr>
                <w:rFonts w:ascii="Arial" w:eastAsia="Calibri" w:hAnsi="Arial" w:cs="Arial"/>
                <w:strike/>
                <w:color w:val="C0504D" w:themeColor="accent2"/>
                <w:sz w:val="20"/>
                <w:szCs w:val="20"/>
              </w:rPr>
              <w:t>CEFR</w:t>
            </w:r>
            <w:r w:rsidRPr="005549D4">
              <w:rPr>
                <w:rFonts w:ascii="Arial" w:hAnsi="Arial" w:cs="Arial"/>
                <w:sz w:val="20"/>
                <w:szCs w:val="20"/>
              </w:rPr>
              <w:t xml:space="preserve">) i poznavanje rada na računalu (programski paket </w:t>
            </w:r>
            <w:r w:rsidRPr="005549D4">
              <w:rPr>
                <w:rFonts w:ascii="Arial" w:hAnsi="Arial" w:cs="Arial"/>
                <w:i/>
                <w:sz w:val="20"/>
                <w:szCs w:val="20"/>
              </w:rPr>
              <w:t>Microsoft Office</w:t>
            </w:r>
            <w:r w:rsidRPr="005549D4">
              <w:rPr>
                <w:rFonts w:ascii="Arial" w:hAnsi="Arial" w:cs="Arial"/>
                <w:sz w:val="20"/>
                <w:szCs w:val="20"/>
              </w:rPr>
              <w:t>)</w:t>
            </w:r>
            <w:r w:rsidRPr="005549D4">
              <w:rPr>
                <w:rFonts w:ascii="Arial" w:hAnsi="Arial" w:cs="Arial"/>
                <w:bCs/>
                <w:sz w:val="20"/>
                <w:szCs w:val="20"/>
              </w:rPr>
              <w:t>.</w:t>
            </w:r>
          </w:p>
        </w:tc>
      </w:tr>
      <w:tr w:rsidR="005549D4" w:rsidRPr="005549D4" w14:paraId="724FC125" w14:textId="77777777" w:rsidTr="007E58B5">
        <w:trPr>
          <w:jc w:val="center"/>
        </w:trPr>
        <w:tc>
          <w:tcPr>
            <w:tcW w:w="1360" w:type="dxa"/>
            <w:gridSpan w:val="2"/>
            <w:tcBorders>
              <w:left w:val="single" w:sz="12" w:space="0" w:color="auto"/>
            </w:tcBorders>
            <w:shd w:val="clear" w:color="auto" w:fill="CCFFFF"/>
            <w:tcMar>
              <w:left w:w="57" w:type="dxa"/>
              <w:right w:w="57" w:type="dxa"/>
            </w:tcMar>
            <w:vAlign w:val="center"/>
          </w:tcPr>
          <w:p w14:paraId="56012E92" w14:textId="77777777" w:rsidR="005549D4" w:rsidRPr="005549D4" w:rsidRDefault="005549D4" w:rsidP="005549D4">
            <w:pPr>
              <w:tabs>
                <w:tab w:val="left" w:pos="2820"/>
              </w:tabs>
              <w:spacing w:after="0" w:line="240" w:lineRule="auto"/>
              <w:rPr>
                <w:rFonts w:ascii="Arial" w:hAnsi="Arial" w:cs="Arial"/>
                <w:color w:val="000000"/>
                <w:sz w:val="20"/>
                <w:szCs w:val="20"/>
              </w:rPr>
            </w:pPr>
            <w:r w:rsidRPr="005549D4">
              <w:rPr>
                <w:rFonts w:ascii="Arial" w:hAnsi="Arial" w:cs="Arial"/>
                <w:color w:val="000000"/>
                <w:sz w:val="20"/>
                <w:szCs w:val="20"/>
              </w:rPr>
              <w:t xml:space="preserve">Očekivani ishodi učenja na razini predmeta (4-10 ishoda učenja) </w:t>
            </w:r>
          </w:p>
        </w:tc>
        <w:tc>
          <w:tcPr>
            <w:tcW w:w="8138" w:type="dxa"/>
            <w:gridSpan w:val="12"/>
            <w:tcBorders>
              <w:right w:val="single" w:sz="12" w:space="0" w:color="auto"/>
            </w:tcBorders>
            <w:tcMar>
              <w:left w:w="57" w:type="dxa"/>
              <w:right w:w="57" w:type="dxa"/>
            </w:tcMar>
            <w:vAlign w:val="center"/>
          </w:tcPr>
          <w:p w14:paraId="5A560ADA" w14:textId="77777777" w:rsidR="005549D4" w:rsidRPr="00E52989" w:rsidRDefault="005549D4" w:rsidP="00E52989">
            <w:pPr>
              <w:spacing w:before="120" w:after="120" w:line="240" w:lineRule="auto"/>
              <w:rPr>
                <w:rFonts w:ascii="Arial" w:hAnsi="Arial" w:cs="Arial"/>
                <w:b/>
                <w:sz w:val="20"/>
                <w:szCs w:val="20"/>
              </w:rPr>
            </w:pPr>
            <w:r w:rsidRPr="00E52989">
              <w:rPr>
                <w:rFonts w:ascii="Arial" w:hAnsi="Arial" w:cs="Arial"/>
                <w:b/>
                <w:sz w:val="20"/>
                <w:szCs w:val="20"/>
              </w:rPr>
              <w:t>Pojedinačni ishodi učenja:</w:t>
            </w:r>
          </w:p>
          <w:p w14:paraId="31EB332D" w14:textId="77777777" w:rsidR="005549D4" w:rsidRPr="005549D4" w:rsidRDefault="005549D4" w:rsidP="005549D4">
            <w:pPr>
              <w:numPr>
                <w:ilvl w:val="0"/>
                <w:numId w:val="3"/>
              </w:numPr>
              <w:spacing w:before="120" w:after="120" w:line="240" w:lineRule="auto"/>
              <w:ind w:left="695"/>
              <w:contextualSpacing/>
              <w:rPr>
                <w:rFonts w:ascii="Arial" w:hAnsi="Arial" w:cs="Arial"/>
                <w:sz w:val="20"/>
                <w:szCs w:val="20"/>
              </w:rPr>
            </w:pPr>
            <w:r w:rsidRPr="005549D4">
              <w:rPr>
                <w:rFonts w:ascii="Arial" w:hAnsi="Arial" w:cs="Arial"/>
                <w:sz w:val="20"/>
                <w:szCs w:val="20"/>
              </w:rPr>
              <w:t>Razlikovati terminologiju iz područja poslovne logistike, organizacije tvrtki i poslovnog učinka te specifičnih funkcija raznih segmenata radne sredine.</w:t>
            </w:r>
          </w:p>
          <w:p w14:paraId="271700FE" w14:textId="77777777" w:rsidR="005549D4" w:rsidRPr="005549D4" w:rsidRDefault="005549D4" w:rsidP="005549D4">
            <w:pPr>
              <w:numPr>
                <w:ilvl w:val="0"/>
                <w:numId w:val="3"/>
              </w:numPr>
              <w:spacing w:before="120" w:after="120" w:line="240" w:lineRule="auto"/>
              <w:contextualSpacing/>
              <w:rPr>
                <w:rFonts w:ascii="Arial" w:hAnsi="Arial" w:cs="Arial"/>
                <w:sz w:val="20"/>
                <w:szCs w:val="20"/>
              </w:rPr>
            </w:pPr>
            <w:r w:rsidRPr="005549D4">
              <w:rPr>
                <w:rFonts w:ascii="Arial" w:hAnsi="Arial" w:cs="Arial"/>
                <w:sz w:val="20"/>
                <w:szCs w:val="20"/>
              </w:rPr>
              <w:t>Klasificirati ključne ideje i specifične informacije u misiji i viziji tvrtke.</w:t>
            </w:r>
          </w:p>
          <w:p w14:paraId="388DDA3A" w14:textId="77777777" w:rsidR="005549D4" w:rsidRPr="005549D4" w:rsidRDefault="005549D4" w:rsidP="005549D4">
            <w:pPr>
              <w:numPr>
                <w:ilvl w:val="0"/>
                <w:numId w:val="3"/>
              </w:numPr>
              <w:spacing w:before="120" w:after="120" w:line="240" w:lineRule="auto"/>
              <w:contextualSpacing/>
              <w:rPr>
                <w:rFonts w:ascii="Arial" w:hAnsi="Arial" w:cs="Arial"/>
                <w:sz w:val="20"/>
                <w:szCs w:val="20"/>
              </w:rPr>
            </w:pPr>
            <w:r w:rsidRPr="005549D4">
              <w:rPr>
                <w:rFonts w:ascii="Arial" w:hAnsi="Arial" w:cs="Arial"/>
                <w:sz w:val="20"/>
                <w:szCs w:val="20"/>
              </w:rPr>
              <w:t>Sastaviti sažetak procesa pregovora.</w:t>
            </w:r>
          </w:p>
          <w:p w14:paraId="34F9C7A0" w14:textId="77777777" w:rsidR="005549D4" w:rsidRPr="005549D4" w:rsidRDefault="005549D4" w:rsidP="005549D4">
            <w:pPr>
              <w:numPr>
                <w:ilvl w:val="0"/>
                <w:numId w:val="3"/>
              </w:numPr>
              <w:spacing w:before="120" w:after="120" w:line="240" w:lineRule="auto"/>
              <w:contextualSpacing/>
              <w:rPr>
                <w:rFonts w:ascii="Arial" w:hAnsi="Arial" w:cs="Arial"/>
                <w:sz w:val="20"/>
                <w:szCs w:val="20"/>
              </w:rPr>
            </w:pPr>
            <w:r w:rsidRPr="005549D4">
              <w:rPr>
                <w:rFonts w:ascii="Arial" w:hAnsi="Arial" w:cs="Arial"/>
                <w:sz w:val="20"/>
                <w:szCs w:val="20"/>
              </w:rPr>
              <w:t>Koristiti ciljane leksičke jedinice u opisivanju faza poslovnih procesa.</w:t>
            </w:r>
          </w:p>
          <w:p w14:paraId="6D6C15D2" w14:textId="77777777" w:rsidR="005549D4" w:rsidRPr="005549D4" w:rsidRDefault="005549D4" w:rsidP="005549D4">
            <w:pPr>
              <w:numPr>
                <w:ilvl w:val="0"/>
                <w:numId w:val="3"/>
              </w:numPr>
              <w:spacing w:before="120" w:after="120" w:line="240" w:lineRule="auto"/>
              <w:contextualSpacing/>
              <w:rPr>
                <w:rFonts w:ascii="Arial" w:hAnsi="Arial" w:cs="Arial"/>
                <w:sz w:val="20"/>
                <w:szCs w:val="20"/>
              </w:rPr>
            </w:pPr>
            <w:r w:rsidRPr="005549D4">
              <w:rPr>
                <w:rFonts w:ascii="Arial" w:hAnsi="Arial" w:cs="Arial"/>
                <w:sz w:val="20"/>
                <w:szCs w:val="20"/>
              </w:rPr>
              <w:t>Primijeniti terminologiju za opisivanje osobnih vještina i kompetencija.</w:t>
            </w:r>
          </w:p>
          <w:p w14:paraId="668E0B2E" w14:textId="77777777" w:rsidR="005549D4" w:rsidRPr="005549D4" w:rsidRDefault="005549D4" w:rsidP="005549D4">
            <w:pPr>
              <w:spacing w:before="120" w:after="120" w:line="240" w:lineRule="auto"/>
              <w:ind w:left="720"/>
              <w:contextualSpacing/>
              <w:rPr>
                <w:rFonts w:ascii="Arial" w:hAnsi="Arial" w:cs="Arial"/>
                <w:sz w:val="20"/>
                <w:szCs w:val="20"/>
                <w:highlight w:val="yellow"/>
              </w:rPr>
            </w:pPr>
          </w:p>
        </w:tc>
      </w:tr>
      <w:tr w:rsidR="005549D4" w:rsidRPr="005549D4" w14:paraId="0496EBD7" w14:textId="77777777" w:rsidTr="007E58B5">
        <w:trPr>
          <w:jc w:val="center"/>
        </w:trPr>
        <w:tc>
          <w:tcPr>
            <w:tcW w:w="1360" w:type="dxa"/>
            <w:gridSpan w:val="2"/>
            <w:tcBorders>
              <w:left w:val="single" w:sz="12" w:space="0" w:color="auto"/>
            </w:tcBorders>
            <w:shd w:val="clear" w:color="auto" w:fill="CCFFFF"/>
            <w:tcMar>
              <w:left w:w="57" w:type="dxa"/>
              <w:right w:w="57" w:type="dxa"/>
            </w:tcMar>
            <w:vAlign w:val="center"/>
          </w:tcPr>
          <w:p w14:paraId="78B195AF" w14:textId="77777777" w:rsidR="005549D4" w:rsidRPr="005549D4" w:rsidRDefault="005549D4" w:rsidP="005549D4">
            <w:pPr>
              <w:tabs>
                <w:tab w:val="left" w:pos="2820"/>
              </w:tabs>
              <w:spacing w:after="0" w:line="240" w:lineRule="auto"/>
              <w:rPr>
                <w:rFonts w:ascii="Arial" w:hAnsi="Arial" w:cs="Arial"/>
                <w:color w:val="000000"/>
                <w:sz w:val="20"/>
                <w:szCs w:val="20"/>
              </w:rPr>
            </w:pPr>
            <w:r w:rsidRPr="005549D4">
              <w:rPr>
                <w:rFonts w:ascii="Arial" w:hAnsi="Arial" w:cs="Arial"/>
                <w:color w:val="000000"/>
                <w:sz w:val="20"/>
                <w:szCs w:val="20"/>
              </w:rPr>
              <w:t xml:space="preserve">Sadržaj predmeta detaljno razrađen prema satnici nastave </w:t>
            </w:r>
          </w:p>
        </w:tc>
        <w:tc>
          <w:tcPr>
            <w:tcW w:w="8138" w:type="dxa"/>
            <w:gridSpan w:val="12"/>
            <w:tcBorders>
              <w:bottom w:val="single" w:sz="4" w:space="0" w:color="auto"/>
              <w:right w:val="single" w:sz="12" w:space="0" w:color="auto"/>
            </w:tcBorders>
            <w:tcMar>
              <w:left w:w="57" w:type="dxa"/>
              <w:right w:w="57" w:type="dxa"/>
            </w:tcMar>
          </w:tcPr>
          <w:tbl>
            <w:tblPr>
              <w:tblW w:w="7567"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76"/>
              <w:gridCol w:w="553"/>
              <w:gridCol w:w="4671"/>
              <w:gridCol w:w="567"/>
            </w:tblGrid>
            <w:tr w:rsidR="005549D4" w:rsidRPr="005549D4" w14:paraId="5389DF2D" w14:textId="77777777" w:rsidTr="00E52989">
              <w:tc>
                <w:tcPr>
                  <w:tcW w:w="2329" w:type="dxa"/>
                  <w:gridSpan w:val="2"/>
                  <w:tcMar>
                    <w:top w:w="57" w:type="dxa"/>
                    <w:left w:w="57" w:type="dxa"/>
                    <w:bottom w:w="57" w:type="dxa"/>
                    <w:right w:w="57" w:type="dxa"/>
                  </w:tcMar>
                  <w:vAlign w:val="center"/>
                </w:tcPr>
                <w:p w14:paraId="4FC8547B" w14:textId="77777777" w:rsidR="005549D4" w:rsidRPr="005549D4" w:rsidRDefault="005549D4" w:rsidP="00E52989">
                  <w:pPr>
                    <w:spacing w:after="0" w:line="240" w:lineRule="auto"/>
                    <w:jc w:val="center"/>
                    <w:rPr>
                      <w:rFonts w:ascii="Arial" w:hAnsi="Arial" w:cs="Arial"/>
                      <w:b/>
                      <w:sz w:val="20"/>
                      <w:szCs w:val="20"/>
                    </w:rPr>
                  </w:pPr>
                  <w:r w:rsidRPr="005549D4">
                    <w:rPr>
                      <w:rFonts w:ascii="Arial" w:hAnsi="Arial" w:cs="Arial"/>
                      <w:b/>
                      <w:sz w:val="20"/>
                      <w:szCs w:val="20"/>
                    </w:rPr>
                    <w:t>Predavanja</w:t>
                  </w:r>
                </w:p>
              </w:tc>
              <w:tc>
                <w:tcPr>
                  <w:tcW w:w="5238" w:type="dxa"/>
                  <w:gridSpan w:val="2"/>
                  <w:tcMar>
                    <w:top w:w="57" w:type="dxa"/>
                    <w:left w:w="57" w:type="dxa"/>
                    <w:bottom w:w="57" w:type="dxa"/>
                    <w:right w:w="57" w:type="dxa"/>
                  </w:tcMar>
                  <w:vAlign w:val="center"/>
                </w:tcPr>
                <w:p w14:paraId="535DE0E7" w14:textId="77777777" w:rsidR="005549D4" w:rsidRPr="005549D4" w:rsidRDefault="005549D4" w:rsidP="00E52989">
                  <w:pPr>
                    <w:spacing w:after="0" w:line="240" w:lineRule="auto"/>
                    <w:jc w:val="center"/>
                    <w:rPr>
                      <w:rFonts w:ascii="Arial" w:hAnsi="Arial" w:cs="Arial"/>
                      <w:sz w:val="20"/>
                      <w:szCs w:val="20"/>
                    </w:rPr>
                  </w:pPr>
                  <w:r w:rsidRPr="005549D4">
                    <w:rPr>
                      <w:rFonts w:ascii="Arial" w:hAnsi="Arial" w:cs="Arial"/>
                      <w:b/>
                      <w:sz w:val="20"/>
                      <w:szCs w:val="20"/>
                    </w:rPr>
                    <w:t>Vježbe/ Seminar</w:t>
                  </w:r>
                </w:p>
              </w:tc>
            </w:tr>
            <w:tr w:rsidR="005549D4" w:rsidRPr="005549D4" w14:paraId="55D30B58" w14:textId="77777777" w:rsidTr="00E52989">
              <w:tc>
                <w:tcPr>
                  <w:tcW w:w="1776" w:type="dxa"/>
                  <w:tcBorders>
                    <w:bottom w:val="single" w:sz="4" w:space="0" w:color="auto"/>
                  </w:tcBorders>
                  <w:tcMar>
                    <w:top w:w="57" w:type="dxa"/>
                    <w:left w:w="57" w:type="dxa"/>
                    <w:bottom w:w="57" w:type="dxa"/>
                    <w:right w:w="57" w:type="dxa"/>
                  </w:tcMar>
                  <w:vAlign w:val="center"/>
                </w:tcPr>
                <w:p w14:paraId="6B439258" w14:textId="77777777" w:rsidR="005549D4" w:rsidRPr="005549D4" w:rsidRDefault="005549D4" w:rsidP="00562BCE">
                  <w:pPr>
                    <w:spacing w:after="0" w:line="240" w:lineRule="auto"/>
                    <w:jc w:val="center"/>
                    <w:rPr>
                      <w:rFonts w:ascii="Arial" w:hAnsi="Arial" w:cs="Arial"/>
                      <w:sz w:val="20"/>
                      <w:szCs w:val="20"/>
                    </w:rPr>
                  </w:pPr>
                  <w:r w:rsidRPr="005549D4">
                    <w:rPr>
                      <w:rFonts w:ascii="Arial" w:hAnsi="Arial" w:cs="Arial"/>
                      <w:sz w:val="20"/>
                      <w:szCs w:val="20"/>
                    </w:rPr>
                    <w:t>Teme</w:t>
                  </w:r>
                </w:p>
              </w:tc>
              <w:tc>
                <w:tcPr>
                  <w:tcW w:w="553" w:type="dxa"/>
                  <w:tcMar>
                    <w:top w:w="57" w:type="dxa"/>
                    <w:left w:w="57" w:type="dxa"/>
                    <w:bottom w:w="57" w:type="dxa"/>
                    <w:right w:w="57" w:type="dxa"/>
                  </w:tcMar>
                  <w:vAlign w:val="center"/>
                </w:tcPr>
                <w:p w14:paraId="1A52215F" w14:textId="77777777" w:rsidR="005549D4" w:rsidRPr="005549D4" w:rsidRDefault="005549D4" w:rsidP="00562BCE">
                  <w:pPr>
                    <w:spacing w:after="0" w:line="240" w:lineRule="auto"/>
                    <w:jc w:val="center"/>
                    <w:rPr>
                      <w:rFonts w:ascii="Arial" w:hAnsi="Arial" w:cs="Arial"/>
                      <w:sz w:val="20"/>
                      <w:szCs w:val="20"/>
                    </w:rPr>
                  </w:pPr>
                  <w:r w:rsidRPr="005549D4">
                    <w:rPr>
                      <w:rFonts w:ascii="Arial" w:hAnsi="Arial" w:cs="Arial"/>
                      <w:sz w:val="20"/>
                      <w:szCs w:val="20"/>
                    </w:rPr>
                    <w:t>Sati</w:t>
                  </w:r>
                </w:p>
              </w:tc>
              <w:tc>
                <w:tcPr>
                  <w:tcW w:w="4671" w:type="dxa"/>
                  <w:tcBorders>
                    <w:right w:val="single" w:sz="4" w:space="0" w:color="auto"/>
                  </w:tcBorders>
                  <w:tcMar>
                    <w:top w:w="57" w:type="dxa"/>
                    <w:left w:w="57" w:type="dxa"/>
                    <w:bottom w:w="57" w:type="dxa"/>
                    <w:right w:w="57" w:type="dxa"/>
                  </w:tcMar>
                  <w:vAlign w:val="center"/>
                </w:tcPr>
                <w:p w14:paraId="5BD70676" w14:textId="77777777" w:rsidR="005549D4" w:rsidRPr="005549D4" w:rsidRDefault="005549D4" w:rsidP="00562BCE">
                  <w:pPr>
                    <w:spacing w:after="0" w:line="240" w:lineRule="auto"/>
                    <w:jc w:val="center"/>
                    <w:rPr>
                      <w:rFonts w:ascii="Arial" w:hAnsi="Arial" w:cs="Arial"/>
                      <w:sz w:val="20"/>
                      <w:szCs w:val="20"/>
                    </w:rPr>
                  </w:pPr>
                  <w:r w:rsidRPr="005549D4">
                    <w:rPr>
                      <w:rFonts w:ascii="Arial" w:hAnsi="Arial" w:cs="Arial"/>
                      <w:sz w:val="20"/>
                      <w:szCs w:val="20"/>
                    </w:rPr>
                    <w:t>Teme</w:t>
                  </w:r>
                </w:p>
              </w:tc>
              <w:tc>
                <w:tcPr>
                  <w:tcW w:w="567" w:type="dxa"/>
                  <w:tcBorders>
                    <w:left w:val="single" w:sz="4" w:space="0" w:color="auto"/>
                  </w:tcBorders>
                  <w:tcMar>
                    <w:top w:w="57" w:type="dxa"/>
                    <w:left w:w="57" w:type="dxa"/>
                    <w:bottom w:w="57" w:type="dxa"/>
                    <w:right w:w="57" w:type="dxa"/>
                  </w:tcMar>
                  <w:vAlign w:val="center"/>
                </w:tcPr>
                <w:p w14:paraId="631FCB9C" w14:textId="77777777" w:rsidR="005549D4" w:rsidRPr="005549D4" w:rsidRDefault="005549D4" w:rsidP="00562BCE">
                  <w:pPr>
                    <w:spacing w:after="0" w:line="240" w:lineRule="auto"/>
                    <w:jc w:val="center"/>
                    <w:rPr>
                      <w:rFonts w:ascii="Arial" w:hAnsi="Arial" w:cs="Arial"/>
                      <w:sz w:val="20"/>
                      <w:szCs w:val="20"/>
                    </w:rPr>
                  </w:pPr>
                  <w:r w:rsidRPr="005549D4">
                    <w:rPr>
                      <w:rFonts w:ascii="Arial" w:hAnsi="Arial" w:cs="Arial"/>
                      <w:sz w:val="20"/>
                      <w:szCs w:val="20"/>
                    </w:rPr>
                    <w:t>Sati</w:t>
                  </w:r>
                </w:p>
              </w:tc>
            </w:tr>
            <w:tr w:rsidR="005549D4" w:rsidRPr="005549D4" w14:paraId="0450D5DB" w14:textId="77777777" w:rsidTr="00E52989">
              <w:tc>
                <w:tcPr>
                  <w:tcW w:w="1776" w:type="dxa"/>
                  <w:tcBorders>
                    <w:top w:val="single" w:sz="4" w:space="0" w:color="auto"/>
                  </w:tcBorders>
                  <w:tcMar>
                    <w:top w:w="57" w:type="dxa"/>
                    <w:left w:w="57" w:type="dxa"/>
                    <w:bottom w:w="57" w:type="dxa"/>
                    <w:right w:w="57" w:type="dxa"/>
                  </w:tcMar>
                  <w:vAlign w:val="center"/>
                </w:tcPr>
                <w:p w14:paraId="1C67097C" w14:textId="77777777" w:rsidR="005549D4" w:rsidRPr="005549D4" w:rsidRDefault="005549D4" w:rsidP="005549D4">
                  <w:pPr>
                    <w:pStyle w:val="ListParagraph"/>
                    <w:numPr>
                      <w:ilvl w:val="0"/>
                      <w:numId w:val="6"/>
                    </w:numPr>
                    <w:spacing w:after="0" w:line="240" w:lineRule="auto"/>
                    <w:jc w:val="both"/>
                    <w:rPr>
                      <w:rFonts w:ascii="Arial" w:hAnsi="Arial" w:cs="Arial"/>
                      <w:sz w:val="20"/>
                      <w:szCs w:val="20"/>
                      <w:lang w:val="en-GB"/>
                    </w:rPr>
                  </w:pPr>
                  <w:r w:rsidRPr="005549D4">
                    <w:rPr>
                      <w:rFonts w:ascii="Arial" w:hAnsi="Arial" w:cs="Arial"/>
                      <w:bCs/>
                      <w:sz w:val="20"/>
                      <w:szCs w:val="20"/>
                      <w:lang w:val="en-GB"/>
                    </w:rPr>
                    <w:t>Logistics</w:t>
                  </w:r>
                </w:p>
              </w:tc>
              <w:tc>
                <w:tcPr>
                  <w:tcW w:w="553" w:type="dxa"/>
                  <w:tcMar>
                    <w:top w:w="57" w:type="dxa"/>
                    <w:left w:w="57" w:type="dxa"/>
                    <w:bottom w:w="57" w:type="dxa"/>
                    <w:right w:w="57" w:type="dxa"/>
                  </w:tcMar>
                  <w:vAlign w:val="center"/>
                </w:tcPr>
                <w:p w14:paraId="37E39DB5"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c>
                <w:tcPr>
                  <w:tcW w:w="4671" w:type="dxa"/>
                  <w:tcBorders>
                    <w:right w:val="single" w:sz="4" w:space="0" w:color="auto"/>
                  </w:tcBorders>
                  <w:tcMar>
                    <w:top w:w="57" w:type="dxa"/>
                    <w:left w:w="57" w:type="dxa"/>
                    <w:bottom w:w="57" w:type="dxa"/>
                    <w:right w:w="57" w:type="dxa"/>
                  </w:tcMar>
                  <w:vAlign w:val="center"/>
                </w:tcPr>
                <w:p w14:paraId="3226036B" w14:textId="77777777" w:rsidR="005549D4" w:rsidRPr="005549D4" w:rsidRDefault="005549D4" w:rsidP="004F0E72">
                  <w:pPr>
                    <w:pStyle w:val="ListParagraph"/>
                    <w:numPr>
                      <w:ilvl w:val="0"/>
                      <w:numId w:val="11"/>
                    </w:numPr>
                    <w:spacing w:after="0" w:line="240" w:lineRule="auto"/>
                    <w:ind w:left="493" w:hanging="357"/>
                    <w:rPr>
                      <w:rFonts w:ascii="Arial" w:hAnsi="Arial" w:cs="Arial"/>
                      <w:bCs/>
                      <w:sz w:val="20"/>
                      <w:szCs w:val="20"/>
                      <w:lang w:val="en-GB"/>
                    </w:rPr>
                  </w:pPr>
                  <w:r w:rsidRPr="005549D4">
                    <w:rPr>
                      <w:rFonts w:ascii="Arial" w:hAnsi="Arial" w:cs="Arial"/>
                      <w:bCs/>
                      <w:sz w:val="20"/>
                      <w:szCs w:val="20"/>
                      <w:lang w:val="en-GB"/>
                    </w:rPr>
                    <w:t>Introducing logistics and supply chains.</w:t>
                  </w:r>
                </w:p>
                <w:p w14:paraId="775DF177" w14:textId="77777777" w:rsidR="005549D4" w:rsidRPr="005549D4" w:rsidRDefault="005549D4" w:rsidP="004F0E72">
                  <w:pPr>
                    <w:pStyle w:val="ListParagraph"/>
                    <w:numPr>
                      <w:ilvl w:val="0"/>
                      <w:numId w:val="11"/>
                    </w:numPr>
                    <w:spacing w:after="0" w:line="240" w:lineRule="auto"/>
                    <w:ind w:left="493" w:hanging="357"/>
                    <w:rPr>
                      <w:rFonts w:ascii="Arial" w:hAnsi="Arial" w:cs="Arial"/>
                      <w:bCs/>
                      <w:sz w:val="20"/>
                      <w:szCs w:val="20"/>
                      <w:lang w:val="en-GB"/>
                    </w:rPr>
                  </w:pPr>
                  <w:r w:rsidRPr="005549D4">
                    <w:rPr>
                      <w:rFonts w:ascii="Arial" w:hAnsi="Arial" w:cs="Arial"/>
                      <w:bCs/>
                      <w:sz w:val="20"/>
                      <w:szCs w:val="20"/>
                      <w:lang w:val="en-GB"/>
                    </w:rPr>
                    <w:t>Communicating appropriately in the context of transport and logistics.</w:t>
                  </w:r>
                </w:p>
                <w:p w14:paraId="6A055B03" w14:textId="77777777" w:rsidR="005549D4" w:rsidRPr="005549D4" w:rsidRDefault="005549D4" w:rsidP="004F0E72">
                  <w:pPr>
                    <w:pStyle w:val="ListParagraph"/>
                    <w:numPr>
                      <w:ilvl w:val="0"/>
                      <w:numId w:val="11"/>
                    </w:numPr>
                    <w:spacing w:after="0" w:line="240" w:lineRule="auto"/>
                    <w:ind w:left="493" w:hanging="357"/>
                    <w:rPr>
                      <w:rFonts w:ascii="Arial" w:hAnsi="Arial" w:cs="Arial"/>
                      <w:bCs/>
                      <w:sz w:val="20"/>
                      <w:szCs w:val="20"/>
                      <w:lang w:val="en-GB"/>
                    </w:rPr>
                  </w:pPr>
                  <w:r w:rsidRPr="005549D4">
                    <w:rPr>
                      <w:rFonts w:ascii="Arial" w:hAnsi="Arial" w:cs="Arial"/>
                      <w:bCs/>
                      <w:sz w:val="20"/>
                      <w:szCs w:val="20"/>
                      <w:lang w:val="en-GB"/>
                    </w:rPr>
                    <w:t>Reporting problems.</w:t>
                  </w:r>
                </w:p>
              </w:tc>
              <w:tc>
                <w:tcPr>
                  <w:tcW w:w="567" w:type="dxa"/>
                  <w:tcBorders>
                    <w:left w:val="single" w:sz="4" w:space="0" w:color="auto"/>
                  </w:tcBorders>
                  <w:tcMar>
                    <w:top w:w="57" w:type="dxa"/>
                    <w:left w:w="57" w:type="dxa"/>
                    <w:bottom w:w="57" w:type="dxa"/>
                    <w:right w:w="57" w:type="dxa"/>
                  </w:tcMar>
                  <w:vAlign w:val="center"/>
                </w:tcPr>
                <w:p w14:paraId="6A817ACC"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r>
            <w:tr w:rsidR="005549D4" w:rsidRPr="005549D4" w14:paraId="0C3639D0" w14:textId="77777777" w:rsidTr="00E52989">
              <w:tc>
                <w:tcPr>
                  <w:tcW w:w="1776" w:type="dxa"/>
                  <w:tcBorders>
                    <w:top w:val="single" w:sz="4" w:space="0" w:color="auto"/>
                  </w:tcBorders>
                  <w:tcMar>
                    <w:top w:w="57" w:type="dxa"/>
                    <w:left w:w="57" w:type="dxa"/>
                    <w:bottom w:w="57" w:type="dxa"/>
                    <w:right w:w="57" w:type="dxa"/>
                  </w:tcMar>
                  <w:vAlign w:val="center"/>
                </w:tcPr>
                <w:p w14:paraId="2C28DBB2" w14:textId="77777777" w:rsidR="005549D4" w:rsidRPr="005549D4" w:rsidRDefault="005549D4" w:rsidP="005549D4">
                  <w:pPr>
                    <w:pStyle w:val="ListParagraph"/>
                    <w:numPr>
                      <w:ilvl w:val="0"/>
                      <w:numId w:val="6"/>
                    </w:numPr>
                    <w:spacing w:after="0" w:line="240" w:lineRule="auto"/>
                    <w:rPr>
                      <w:rFonts w:ascii="Arial" w:hAnsi="Arial" w:cs="Arial"/>
                      <w:sz w:val="20"/>
                      <w:szCs w:val="20"/>
                      <w:lang w:val="en-GB"/>
                    </w:rPr>
                  </w:pPr>
                  <w:r w:rsidRPr="005549D4">
                    <w:rPr>
                      <w:rFonts w:ascii="Arial" w:hAnsi="Arial" w:cs="Arial"/>
                      <w:sz w:val="20"/>
                      <w:szCs w:val="20"/>
                      <w:lang w:val="en-GB"/>
                    </w:rPr>
                    <w:t>Business communication skills: Writing and Speaking</w:t>
                  </w:r>
                </w:p>
              </w:tc>
              <w:tc>
                <w:tcPr>
                  <w:tcW w:w="553" w:type="dxa"/>
                  <w:tcMar>
                    <w:top w:w="57" w:type="dxa"/>
                    <w:left w:w="57" w:type="dxa"/>
                    <w:bottom w:w="57" w:type="dxa"/>
                    <w:right w:w="57" w:type="dxa"/>
                  </w:tcMar>
                  <w:vAlign w:val="center"/>
                </w:tcPr>
                <w:p w14:paraId="36810ACA"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c>
                <w:tcPr>
                  <w:tcW w:w="4671" w:type="dxa"/>
                  <w:tcBorders>
                    <w:right w:val="single" w:sz="4" w:space="0" w:color="auto"/>
                  </w:tcBorders>
                  <w:tcMar>
                    <w:top w:w="57" w:type="dxa"/>
                    <w:left w:w="57" w:type="dxa"/>
                    <w:bottom w:w="57" w:type="dxa"/>
                    <w:right w:w="57" w:type="dxa"/>
                  </w:tcMar>
                  <w:vAlign w:val="center"/>
                </w:tcPr>
                <w:p w14:paraId="0F87BA08" w14:textId="77777777" w:rsidR="005549D4" w:rsidRPr="005549D4" w:rsidRDefault="005549D4" w:rsidP="004F0E72">
                  <w:pPr>
                    <w:pStyle w:val="ListParagraph"/>
                    <w:numPr>
                      <w:ilvl w:val="0"/>
                      <w:numId w:val="12"/>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Placing and confirming orders.</w:t>
                  </w:r>
                </w:p>
                <w:p w14:paraId="64F885CB" w14:textId="77777777" w:rsidR="005549D4" w:rsidRPr="005549D4" w:rsidRDefault="005549D4" w:rsidP="004F0E72">
                  <w:pPr>
                    <w:pStyle w:val="ListParagraph"/>
                    <w:numPr>
                      <w:ilvl w:val="0"/>
                      <w:numId w:val="12"/>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Talking point (group work/pair work): Shadow work</w:t>
                  </w:r>
                </w:p>
                <w:p w14:paraId="2D31A220" w14:textId="0EA18F92" w:rsidR="005549D4" w:rsidRPr="005549D4" w:rsidRDefault="005549D4" w:rsidP="004F0E72">
                  <w:pPr>
                    <w:pStyle w:val="ListParagraph"/>
                    <w:numPr>
                      <w:ilvl w:val="0"/>
                      <w:numId w:val="12"/>
                    </w:numPr>
                    <w:spacing w:after="0" w:line="240" w:lineRule="auto"/>
                    <w:ind w:left="493" w:hanging="357"/>
                    <w:rPr>
                      <w:rFonts w:ascii="Arial" w:hAnsi="Arial" w:cs="Arial"/>
                      <w:sz w:val="20"/>
                      <w:szCs w:val="20"/>
                      <w:lang w:val="en-GB"/>
                    </w:rPr>
                  </w:pPr>
                  <w:r w:rsidRPr="00C3769E">
                    <w:rPr>
                      <w:rFonts w:ascii="Arial" w:hAnsi="Arial" w:cs="Arial"/>
                      <w:strike/>
                      <w:color w:val="C0504D" w:themeColor="accent2"/>
                      <w:sz w:val="20"/>
                      <w:szCs w:val="20"/>
                      <w:lang w:val="en-GB"/>
                    </w:rPr>
                    <w:t>Viewpoint 3 (video lesson): Cybercrime</w:t>
                  </w:r>
                  <w:r w:rsidR="00C3769E">
                    <w:rPr>
                      <w:rFonts w:ascii="Arial" w:hAnsi="Arial" w:cs="Arial"/>
                      <w:strike/>
                      <w:color w:val="C0504D" w:themeColor="accent2"/>
                      <w:sz w:val="20"/>
                      <w:szCs w:val="20"/>
                      <w:lang w:val="en-GB"/>
                    </w:rPr>
                    <w:t xml:space="preserve"> </w:t>
                  </w:r>
                  <w:r w:rsidRPr="00C3769E">
                    <w:rPr>
                      <w:rFonts w:ascii="Arial" w:hAnsi="Arial" w:cs="Arial"/>
                      <w:color w:val="9BBB59" w:themeColor="accent3"/>
                      <w:sz w:val="20"/>
                      <w:szCs w:val="20"/>
                      <w:lang w:val="en-GB"/>
                    </w:rPr>
                    <w:t>E-commerce and logistics</w:t>
                  </w:r>
                </w:p>
              </w:tc>
              <w:tc>
                <w:tcPr>
                  <w:tcW w:w="567" w:type="dxa"/>
                  <w:tcBorders>
                    <w:left w:val="single" w:sz="4" w:space="0" w:color="auto"/>
                  </w:tcBorders>
                  <w:tcMar>
                    <w:top w:w="57" w:type="dxa"/>
                    <w:left w:w="57" w:type="dxa"/>
                    <w:bottom w:w="57" w:type="dxa"/>
                    <w:right w:w="57" w:type="dxa"/>
                  </w:tcMar>
                  <w:vAlign w:val="center"/>
                </w:tcPr>
                <w:p w14:paraId="6425763F"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r>
            <w:tr w:rsidR="005549D4" w:rsidRPr="005549D4" w14:paraId="11E8ED22" w14:textId="77777777" w:rsidTr="00E52989">
              <w:tc>
                <w:tcPr>
                  <w:tcW w:w="1776" w:type="dxa"/>
                  <w:tcBorders>
                    <w:top w:val="single" w:sz="4" w:space="0" w:color="auto"/>
                  </w:tcBorders>
                  <w:tcMar>
                    <w:top w:w="57" w:type="dxa"/>
                    <w:left w:w="57" w:type="dxa"/>
                    <w:bottom w:w="57" w:type="dxa"/>
                    <w:right w:w="57" w:type="dxa"/>
                  </w:tcMar>
                  <w:vAlign w:val="center"/>
                </w:tcPr>
                <w:p w14:paraId="17549BC2" w14:textId="13934B86" w:rsidR="005549D4" w:rsidRPr="005549D4" w:rsidRDefault="005549D4" w:rsidP="005549D4">
                  <w:pPr>
                    <w:pStyle w:val="ListParagraph"/>
                    <w:numPr>
                      <w:ilvl w:val="0"/>
                      <w:numId w:val="6"/>
                    </w:numPr>
                    <w:spacing w:after="0" w:line="240" w:lineRule="auto"/>
                    <w:rPr>
                      <w:rFonts w:ascii="Arial" w:hAnsi="Arial" w:cs="Arial"/>
                      <w:sz w:val="20"/>
                      <w:szCs w:val="20"/>
                      <w:lang w:val="en-GB"/>
                    </w:rPr>
                  </w:pPr>
                  <w:r w:rsidRPr="00C3769E">
                    <w:rPr>
                      <w:rFonts w:ascii="Arial" w:hAnsi="Arial" w:cs="Arial"/>
                      <w:strike/>
                      <w:color w:val="C0504D" w:themeColor="accent2"/>
                      <w:sz w:val="20"/>
                      <w:szCs w:val="20"/>
                      <w:lang w:val="en-GB"/>
                    </w:rPr>
                    <w:t>Facilities</w:t>
                  </w:r>
                  <w:r w:rsidR="00C3769E">
                    <w:rPr>
                      <w:rFonts w:ascii="Arial" w:hAnsi="Arial" w:cs="Arial"/>
                      <w:sz w:val="20"/>
                      <w:szCs w:val="20"/>
                      <w:lang w:val="en-GB"/>
                    </w:rPr>
                    <w:t xml:space="preserve"> </w:t>
                  </w:r>
                  <w:r w:rsidRPr="00C3769E">
                    <w:rPr>
                      <w:rFonts w:ascii="Arial" w:hAnsi="Arial" w:cs="Arial"/>
                      <w:color w:val="9BBB59" w:themeColor="accent3"/>
                      <w:sz w:val="20"/>
                      <w:szCs w:val="20"/>
                      <w:lang w:val="en-GB"/>
                    </w:rPr>
                    <w:t>Entrepreneurs</w:t>
                  </w:r>
                </w:p>
              </w:tc>
              <w:tc>
                <w:tcPr>
                  <w:tcW w:w="553" w:type="dxa"/>
                  <w:tcMar>
                    <w:top w:w="57" w:type="dxa"/>
                    <w:left w:w="57" w:type="dxa"/>
                    <w:bottom w:w="57" w:type="dxa"/>
                    <w:right w:w="57" w:type="dxa"/>
                  </w:tcMar>
                  <w:vAlign w:val="center"/>
                </w:tcPr>
                <w:p w14:paraId="23E827FC"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c>
                <w:tcPr>
                  <w:tcW w:w="4671" w:type="dxa"/>
                  <w:tcBorders>
                    <w:right w:val="single" w:sz="4" w:space="0" w:color="auto"/>
                  </w:tcBorders>
                  <w:tcMar>
                    <w:top w:w="57" w:type="dxa"/>
                    <w:left w:w="57" w:type="dxa"/>
                    <w:bottom w:w="57" w:type="dxa"/>
                    <w:right w:w="57" w:type="dxa"/>
                  </w:tcMar>
                  <w:vAlign w:val="center"/>
                </w:tcPr>
                <w:p w14:paraId="1C52C577" w14:textId="77777777" w:rsidR="005549D4" w:rsidRPr="005549D4" w:rsidRDefault="005549D4" w:rsidP="004F0E72">
                  <w:pPr>
                    <w:pStyle w:val="ListParagraph"/>
                    <w:numPr>
                      <w:ilvl w:val="0"/>
                      <w:numId w:val="13"/>
                    </w:numPr>
                    <w:spacing w:after="0" w:line="240" w:lineRule="auto"/>
                    <w:ind w:left="493" w:hanging="357"/>
                    <w:rPr>
                      <w:rFonts w:ascii="Arial" w:hAnsi="Arial" w:cs="Arial"/>
                      <w:bCs/>
                      <w:sz w:val="20"/>
                      <w:szCs w:val="20"/>
                      <w:lang w:val="en-GB"/>
                    </w:rPr>
                  </w:pPr>
                  <w:r w:rsidRPr="005549D4">
                    <w:rPr>
                      <w:rFonts w:ascii="Arial" w:hAnsi="Arial" w:cs="Arial"/>
                      <w:sz w:val="20"/>
                      <w:szCs w:val="20"/>
                      <w:lang w:val="en-GB"/>
                    </w:rPr>
                    <w:t>Describing a place of work.</w:t>
                  </w:r>
                </w:p>
                <w:p w14:paraId="2E6E34AF" w14:textId="2ED07D20" w:rsidR="005549D4" w:rsidRPr="005549D4" w:rsidRDefault="005549D4" w:rsidP="004F0E72">
                  <w:pPr>
                    <w:pStyle w:val="ListParagraph"/>
                    <w:numPr>
                      <w:ilvl w:val="0"/>
                      <w:numId w:val="13"/>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 xml:space="preserve">Talking about </w:t>
                  </w:r>
                  <w:r w:rsidRPr="00C3769E">
                    <w:rPr>
                      <w:rFonts w:ascii="Arial" w:hAnsi="Arial" w:cs="Arial"/>
                      <w:strike/>
                      <w:color w:val="C0504D" w:themeColor="accent2"/>
                      <w:sz w:val="20"/>
                      <w:szCs w:val="20"/>
                      <w:lang w:val="en-GB"/>
                    </w:rPr>
                    <w:t>work facilities</w:t>
                  </w:r>
                  <w:r w:rsidR="00C3769E">
                    <w:rPr>
                      <w:rFonts w:ascii="Arial" w:hAnsi="Arial" w:cs="Arial"/>
                      <w:color w:val="9BBB59" w:themeColor="accent3"/>
                      <w:sz w:val="20"/>
                      <w:szCs w:val="20"/>
                      <w:lang w:val="en-GB"/>
                    </w:rPr>
                    <w:t xml:space="preserve"> </w:t>
                  </w:r>
                  <w:r w:rsidRPr="00C3769E">
                    <w:rPr>
                      <w:rFonts w:ascii="Arial" w:hAnsi="Arial" w:cs="Arial"/>
                      <w:color w:val="9BBB59" w:themeColor="accent3"/>
                      <w:sz w:val="20"/>
                      <w:szCs w:val="20"/>
                      <w:lang w:val="en-GB"/>
                    </w:rPr>
                    <w:t>running a business.</w:t>
                  </w:r>
                </w:p>
                <w:p w14:paraId="54E7D7DE" w14:textId="0F5D12D0" w:rsidR="005549D4" w:rsidRPr="005549D4" w:rsidRDefault="005549D4" w:rsidP="004F0E72">
                  <w:pPr>
                    <w:pStyle w:val="ListParagraph"/>
                    <w:numPr>
                      <w:ilvl w:val="0"/>
                      <w:numId w:val="13"/>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 xml:space="preserve">Discussing and analysing </w:t>
                  </w:r>
                  <w:r w:rsidRPr="00C3769E">
                    <w:rPr>
                      <w:rFonts w:ascii="Arial" w:hAnsi="Arial" w:cs="Arial"/>
                      <w:strike/>
                      <w:color w:val="C0504D" w:themeColor="accent2"/>
                      <w:sz w:val="20"/>
                      <w:szCs w:val="20"/>
                      <w:lang w:val="en-GB"/>
                    </w:rPr>
                    <w:t>health and safety issues</w:t>
                  </w:r>
                  <w:r w:rsidR="00C3769E">
                    <w:rPr>
                      <w:rFonts w:ascii="Arial" w:hAnsi="Arial" w:cs="Arial"/>
                      <w:sz w:val="20"/>
                      <w:szCs w:val="20"/>
                      <w:lang w:val="en-GB"/>
                    </w:rPr>
                    <w:t xml:space="preserve"> </w:t>
                  </w:r>
                  <w:r w:rsidRPr="00C3769E">
                    <w:rPr>
                      <w:rFonts w:ascii="Arial" w:hAnsi="Arial" w:cs="Arial"/>
                      <w:color w:val="9BBB59" w:themeColor="accent3"/>
                      <w:sz w:val="20"/>
                      <w:szCs w:val="20"/>
                      <w:lang w:val="en-GB"/>
                    </w:rPr>
                    <w:t>(youth) entrepreneurship.</w:t>
                  </w:r>
                </w:p>
              </w:tc>
              <w:tc>
                <w:tcPr>
                  <w:tcW w:w="567" w:type="dxa"/>
                  <w:tcBorders>
                    <w:left w:val="single" w:sz="4" w:space="0" w:color="auto"/>
                  </w:tcBorders>
                  <w:tcMar>
                    <w:top w:w="57" w:type="dxa"/>
                    <w:left w:w="57" w:type="dxa"/>
                    <w:bottom w:w="57" w:type="dxa"/>
                    <w:right w:w="57" w:type="dxa"/>
                  </w:tcMar>
                  <w:vAlign w:val="center"/>
                </w:tcPr>
                <w:p w14:paraId="5D5145A0"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r>
            <w:tr w:rsidR="005549D4" w:rsidRPr="005549D4" w14:paraId="44094F18" w14:textId="77777777" w:rsidTr="00E52989">
              <w:tc>
                <w:tcPr>
                  <w:tcW w:w="1776" w:type="dxa"/>
                  <w:tcMar>
                    <w:top w:w="57" w:type="dxa"/>
                    <w:left w:w="57" w:type="dxa"/>
                    <w:bottom w:w="57" w:type="dxa"/>
                    <w:right w:w="57" w:type="dxa"/>
                  </w:tcMar>
                  <w:vAlign w:val="center"/>
                </w:tcPr>
                <w:p w14:paraId="2FDDFB4F" w14:textId="77777777" w:rsidR="005549D4" w:rsidRPr="005549D4" w:rsidRDefault="005549D4" w:rsidP="005549D4">
                  <w:pPr>
                    <w:pStyle w:val="ListParagraph"/>
                    <w:numPr>
                      <w:ilvl w:val="0"/>
                      <w:numId w:val="6"/>
                    </w:numPr>
                    <w:spacing w:after="0" w:line="240" w:lineRule="auto"/>
                    <w:rPr>
                      <w:rFonts w:ascii="Arial" w:hAnsi="Arial" w:cs="Arial"/>
                      <w:sz w:val="20"/>
                      <w:szCs w:val="20"/>
                      <w:lang w:val="en-GB"/>
                    </w:rPr>
                  </w:pPr>
                  <w:r w:rsidRPr="005549D4">
                    <w:rPr>
                      <w:rFonts w:ascii="Arial" w:hAnsi="Arial" w:cs="Arial"/>
                      <w:sz w:val="20"/>
                      <w:szCs w:val="20"/>
                      <w:lang w:val="en-GB"/>
                    </w:rPr>
                    <w:t>Business communication skills: Speaking</w:t>
                  </w:r>
                </w:p>
              </w:tc>
              <w:tc>
                <w:tcPr>
                  <w:tcW w:w="553" w:type="dxa"/>
                  <w:tcMar>
                    <w:top w:w="57" w:type="dxa"/>
                    <w:left w:w="57" w:type="dxa"/>
                    <w:bottom w:w="57" w:type="dxa"/>
                    <w:right w:w="57" w:type="dxa"/>
                  </w:tcMar>
                  <w:vAlign w:val="center"/>
                </w:tcPr>
                <w:p w14:paraId="71FEC3E3"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c>
                <w:tcPr>
                  <w:tcW w:w="4671" w:type="dxa"/>
                  <w:tcBorders>
                    <w:right w:val="single" w:sz="4" w:space="0" w:color="auto"/>
                  </w:tcBorders>
                  <w:tcMar>
                    <w:top w:w="57" w:type="dxa"/>
                    <w:left w:w="57" w:type="dxa"/>
                    <w:bottom w:w="57" w:type="dxa"/>
                    <w:right w:w="57" w:type="dxa"/>
                  </w:tcMar>
                  <w:vAlign w:val="center"/>
                </w:tcPr>
                <w:p w14:paraId="55ADD286" w14:textId="77777777" w:rsidR="005549D4" w:rsidRPr="005549D4" w:rsidRDefault="005549D4" w:rsidP="004F0E72">
                  <w:pPr>
                    <w:pStyle w:val="ListParagraph"/>
                    <w:numPr>
                      <w:ilvl w:val="0"/>
                      <w:numId w:val="14"/>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Making suggestions and recommendations.</w:t>
                  </w:r>
                </w:p>
                <w:p w14:paraId="087250A6" w14:textId="61E821E5" w:rsidR="005549D4" w:rsidRPr="005549D4" w:rsidRDefault="005549D4" w:rsidP="004F0E72">
                  <w:pPr>
                    <w:pStyle w:val="ListParagraph"/>
                    <w:numPr>
                      <w:ilvl w:val="0"/>
                      <w:numId w:val="14"/>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 xml:space="preserve">Talking point (group work/pair work): </w:t>
                  </w:r>
                  <w:r w:rsidRPr="00C3769E">
                    <w:rPr>
                      <w:rFonts w:ascii="Arial" w:hAnsi="Arial" w:cs="Arial"/>
                      <w:strike/>
                      <w:color w:val="C0504D" w:themeColor="accent2"/>
                      <w:sz w:val="20"/>
                      <w:szCs w:val="20"/>
                      <w:lang w:val="en-GB"/>
                    </w:rPr>
                    <w:t>Motivation at work.</w:t>
                  </w:r>
                  <w:r w:rsidR="00C3769E">
                    <w:rPr>
                      <w:rFonts w:ascii="Arial" w:hAnsi="Arial" w:cs="Arial"/>
                      <w:sz w:val="20"/>
                      <w:szCs w:val="20"/>
                      <w:lang w:val="en-GB"/>
                    </w:rPr>
                    <w:t xml:space="preserve"> </w:t>
                  </w:r>
                  <w:r w:rsidRPr="00C3769E">
                    <w:rPr>
                      <w:rFonts w:ascii="Arial" w:hAnsi="Arial" w:cs="Arial"/>
                      <w:color w:val="9BBB59" w:themeColor="accent3"/>
                      <w:sz w:val="20"/>
                      <w:szCs w:val="20"/>
                      <w:lang w:val="en-GB"/>
                    </w:rPr>
                    <w:t>Dealing with objections</w:t>
                  </w:r>
                </w:p>
              </w:tc>
              <w:tc>
                <w:tcPr>
                  <w:tcW w:w="567" w:type="dxa"/>
                  <w:tcBorders>
                    <w:left w:val="single" w:sz="4" w:space="0" w:color="auto"/>
                  </w:tcBorders>
                  <w:tcMar>
                    <w:top w:w="57" w:type="dxa"/>
                    <w:left w:w="57" w:type="dxa"/>
                    <w:bottom w:w="57" w:type="dxa"/>
                    <w:right w:w="57" w:type="dxa"/>
                  </w:tcMar>
                  <w:vAlign w:val="center"/>
                </w:tcPr>
                <w:p w14:paraId="248CAE59"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r>
            <w:tr w:rsidR="005549D4" w:rsidRPr="005549D4" w14:paraId="2866D671" w14:textId="77777777" w:rsidTr="00E52989">
              <w:tc>
                <w:tcPr>
                  <w:tcW w:w="1776" w:type="dxa"/>
                  <w:tcMar>
                    <w:top w:w="57" w:type="dxa"/>
                    <w:left w:w="57" w:type="dxa"/>
                    <w:bottom w:w="57" w:type="dxa"/>
                    <w:right w:w="57" w:type="dxa"/>
                  </w:tcMar>
                  <w:vAlign w:val="center"/>
                </w:tcPr>
                <w:p w14:paraId="342C1F7D" w14:textId="77777777" w:rsidR="005549D4" w:rsidRPr="005549D4" w:rsidRDefault="005549D4" w:rsidP="005549D4">
                  <w:pPr>
                    <w:pStyle w:val="ListParagraph"/>
                    <w:numPr>
                      <w:ilvl w:val="0"/>
                      <w:numId w:val="6"/>
                    </w:numPr>
                    <w:spacing w:after="0" w:line="240" w:lineRule="auto"/>
                    <w:rPr>
                      <w:rFonts w:ascii="Arial" w:hAnsi="Arial" w:cs="Arial"/>
                      <w:sz w:val="20"/>
                      <w:szCs w:val="20"/>
                      <w:lang w:val="en-GB"/>
                    </w:rPr>
                  </w:pPr>
                  <w:r w:rsidRPr="005549D4">
                    <w:rPr>
                      <w:rFonts w:ascii="Arial" w:hAnsi="Arial" w:cs="Arial"/>
                      <w:sz w:val="20"/>
                      <w:szCs w:val="20"/>
                      <w:lang w:val="en-GB"/>
                    </w:rPr>
                    <w:t>Decisions</w:t>
                  </w:r>
                </w:p>
              </w:tc>
              <w:tc>
                <w:tcPr>
                  <w:tcW w:w="553" w:type="dxa"/>
                  <w:tcMar>
                    <w:top w:w="57" w:type="dxa"/>
                    <w:left w:w="57" w:type="dxa"/>
                    <w:bottom w:w="57" w:type="dxa"/>
                    <w:right w:w="57" w:type="dxa"/>
                  </w:tcMar>
                  <w:vAlign w:val="center"/>
                </w:tcPr>
                <w:p w14:paraId="1BC0DB19"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c>
                <w:tcPr>
                  <w:tcW w:w="4671" w:type="dxa"/>
                  <w:tcBorders>
                    <w:right w:val="single" w:sz="4" w:space="0" w:color="auto"/>
                  </w:tcBorders>
                  <w:tcMar>
                    <w:top w:w="57" w:type="dxa"/>
                    <w:left w:w="57" w:type="dxa"/>
                    <w:bottom w:w="57" w:type="dxa"/>
                    <w:right w:w="57" w:type="dxa"/>
                  </w:tcMar>
                  <w:vAlign w:val="center"/>
                </w:tcPr>
                <w:p w14:paraId="50A21C02" w14:textId="77777777" w:rsidR="005549D4" w:rsidRPr="005549D4" w:rsidRDefault="005549D4" w:rsidP="004F0E72">
                  <w:pPr>
                    <w:pStyle w:val="ListParagraph"/>
                    <w:numPr>
                      <w:ilvl w:val="0"/>
                      <w:numId w:val="15"/>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Introducing the decision-making process.</w:t>
                  </w:r>
                </w:p>
                <w:p w14:paraId="76194EF7" w14:textId="77777777" w:rsidR="005549D4" w:rsidRPr="005549D4" w:rsidRDefault="005549D4" w:rsidP="004F0E72">
                  <w:pPr>
                    <w:pStyle w:val="ListParagraph"/>
                    <w:numPr>
                      <w:ilvl w:val="0"/>
                      <w:numId w:val="15"/>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lastRenderedPageBreak/>
                    <w:t>Using the language of decision making.</w:t>
                  </w:r>
                </w:p>
                <w:p w14:paraId="43F75C8E" w14:textId="77777777" w:rsidR="005549D4" w:rsidRPr="005549D4" w:rsidRDefault="005549D4" w:rsidP="004F0E72">
                  <w:pPr>
                    <w:pStyle w:val="ListParagraph"/>
                    <w:numPr>
                      <w:ilvl w:val="0"/>
                      <w:numId w:val="15"/>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Group work: Participating in decision making.</w:t>
                  </w:r>
                </w:p>
              </w:tc>
              <w:tc>
                <w:tcPr>
                  <w:tcW w:w="567" w:type="dxa"/>
                  <w:tcBorders>
                    <w:left w:val="single" w:sz="4" w:space="0" w:color="auto"/>
                  </w:tcBorders>
                  <w:tcMar>
                    <w:top w:w="57" w:type="dxa"/>
                    <w:left w:w="57" w:type="dxa"/>
                    <w:bottom w:w="57" w:type="dxa"/>
                    <w:right w:w="57" w:type="dxa"/>
                  </w:tcMar>
                  <w:vAlign w:val="center"/>
                </w:tcPr>
                <w:p w14:paraId="03A69320"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lastRenderedPageBreak/>
                    <w:t>2</w:t>
                  </w:r>
                </w:p>
              </w:tc>
            </w:tr>
            <w:tr w:rsidR="005549D4" w:rsidRPr="005549D4" w14:paraId="5A96E69C" w14:textId="77777777" w:rsidTr="00E52989">
              <w:tc>
                <w:tcPr>
                  <w:tcW w:w="1776" w:type="dxa"/>
                  <w:tcMar>
                    <w:top w:w="57" w:type="dxa"/>
                    <w:left w:w="57" w:type="dxa"/>
                    <w:bottom w:w="57" w:type="dxa"/>
                    <w:right w:w="57" w:type="dxa"/>
                  </w:tcMar>
                  <w:vAlign w:val="center"/>
                </w:tcPr>
                <w:p w14:paraId="0C3D8026" w14:textId="77777777" w:rsidR="005549D4" w:rsidRPr="005549D4" w:rsidRDefault="005549D4" w:rsidP="005549D4">
                  <w:pPr>
                    <w:pStyle w:val="ListParagraph"/>
                    <w:numPr>
                      <w:ilvl w:val="0"/>
                      <w:numId w:val="6"/>
                    </w:numPr>
                    <w:spacing w:after="0" w:line="240" w:lineRule="auto"/>
                    <w:rPr>
                      <w:rFonts w:ascii="Arial" w:hAnsi="Arial" w:cs="Arial"/>
                      <w:sz w:val="20"/>
                      <w:szCs w:val="20"/>
                      <w:lang w:val="en-GB"/>
                    </w:rPr>
                  </w:pPr>
                  <w:r w:rsidRPr="005549D4">
                    <w:rPr>
                      <w:rFonts w:ascii="Arial" w:hAnsi="Arial" w:cs="Arial"/>
                      <w:sz w:val="20"/>
                      <w:szCs w:val="20"/>
                      <w:lang w:val="en-GB"/>
                    </w:rPr>
                    <w:t>Business communication skills: Negotiating</w:t>
                  </w:r>
                </w:p>
              </w:tc>
              <w:tc>
                <w:tcPr>
                  <w:tcW w:w="553" w:type="dxa"/>
                  <w:tcMar>
                    <w:top w:w="57" w:type="dxa"/>
                    <w:left w:w="57" w:type="dxa"/>
                    <w:bottom w:w="57" w:type="dxa"/>
                    <w:right w:w="57" w:type="dxa"/>
                  </w:tcMar>
                  <w:vAlign w:val="center"/>
                </w:tcPr>
                <w:p w14:paraId="2E69F624"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c>
                <w:tcPr>
                  <w:tcW w:w="4671" w:type="dxa"/>
                  <w:tcBorders>
                    <w:right w:val="single" w:sz="4" w:space="0" w:color="auto"/>
                  </w:tcBorders>
                  <w:tcMar>
                    <w:top w:w="57" w:type="dxa"/>
                    <w:left w:w="57" w:type="dxa"/>
                    <w:bottom w:w="57" w:type="dxa"/>
                    <w:right w:w="57" w:type="dxa"/>
                  </w:tcMar>
                  <w:vAlign w:val="center"/>
                </w:tcPr>
                <w:p w14:paraId="32148FBB" w14:textId="77777777" w:rsidR="005549D4" w:rsidRPr="005549D4" w:rsidRDefault="005549D4" w:rsidP="004F0E72">
                  <w:pPr>
                    <w:pStyle w:val="ListParagraph"/>
                    <w:numPr>
                      <w:ilvl w:val="0"/>
                      <w:numId w:val="5"/>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Using vocabulary for negotiations.</w:t>
                  </w:r>
                </w:p>
                <w:p w14:paraId="59DACBCE" w14:textId="77777777" w:rsidR="005549D4" w:rsidRPr="005549D4" w:rsidRDefault="005549D4" w:rsidP="004F0E72">
                  <w:pPr>
                    <w:pStyle w:val="ListParagraph"/>
                    <w:numPr>
                      <w:ilvl w:val="0"/>
                      <w:numId w:val="5"/>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Role play.</w:t>
                  </w:r>
                </w:p>
                <w:p w14:paraId="39C973A1" w14:textId="77777777" w:rsidR="005549D4" w:rsidRPr="005549D4" w:rsidRDefault="005549D4" w:rsidP="004F0E72">
                  <w:pPr>
                    <w:pStyle w:val="ListParagraph"/>
                    <w:numPr>
                      <w:ilvl w:val="0"/>
                      <w:numId w:val="5"/>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Group work – performance assessment.</w:t>
                  </w:r>
                </w:p>
              </w:tc>
              <w:tc>
                <w:tcPr>
                  <w:tcW w:w="567" w:type="dxa"/>
                  <w:tcBorders>
                    <w:left w:val="single" w:sz="4" w:space="0" w:color="auto"/>
                  </w:tcBorders>
                  <w:tcMar>
                    <w:top w:w="57" w:type="dxa"/>
                    <w:left w:w="57" w:type="dxa"/>
                    <w:bottom w:w="57" w:type="dxa"/>
                    <w:right w:w="57" w:type="dxa"/>
                  </w:tcMar>
                  <w:vAlign w:val="center"/>
                </w:tcPr>
                <w:p w14:paraId="0065C082"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r>
            <w:tr w:rsidR="005549D4" w:rsidRPr="005549D4" w14:paraId="2C108897" w14:textId="77777777" w:rsidTr="00E52989">
              <w:tc>
                <w:tcPr>
                  <w:tcW w:w="1776" w:type="dxa"/>
                  <w:tcMar>
                    <w:top w:w="57" w:type="dxa"/>
                    <w:left w:w="57" w:type="dxa"/>
                    <w:bottom w:w="57" w:type="dxa"/>
                    <w:right w:w="57" w:type="dxa"/>
                  </w:tcMar>
                  <w:vAlign w:val="center"/>
                </w:tcPr>
                <w:p w14:paraId="6A19CF07" w14:textId="77777777" w:rsidR="005549D4" w:rsidRPr="005549D4" w:rsidRDefault="005549D4" w:rsidP="005549D4">
                  <w:pPr>
                    <w:pStyle w:val="ListParagraph"/>
                    <w:numPr>
                      <w:ilvl w:val="0"/>
                      <w:numId w:val="6"/>
                    </w:numPr>
                    <w:spacing w:after="0" w:line="240" w:lineRule="auto"/>
                    <w:rPr>
                      <w:rFonts w:ascii="Arial" w:hAnsi="Arial" w:cs="Arial"/>
                      <w:sz w:val="20"/>
                      <w:szCs w:val="20"/>
                      <w:lang w:val="en-GB"/>
                    </w:rPr>
                  </w:pPr>
                  <w:r w:rsidRPr="005549D4">
                    <w:rPr>
                      <w:rFonts w:ascii="Arial" w:hAnsi="Arial" w:cs="Arial"/>
                      <w:sz w:val="20"/>
                      <w:szCs w:val="20"/>
                      <w:lang w:val="en-GB"/>
                    </w:rPr>
                    <w:t>Innovation</w:t>
                  </w:r>
                </w:p>
              </w:tc>
              <w:tc>
                <w:tcPr>
                  <w:tcW w:w="553" w:type="dxa"/>
                  <w:tcMar>
                    <w:top w:w="57" w:type="dxa"/>
                    <w:left w:w="57" w:type="dxa"/>
                    <w:bottom w:w="57" w:type="dxa"/>
                    <w:right w:w="57" w:type="dxa"/>
                  </w:tcMar>
                  <w:vAlign w:val="center"/>
                </w:tcPr>
                <w:p w14:paraId="7B283E65"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c>
                <w:tcPr>
                  <w:tcW w:w="4671" w:type="dxa"/>
                  <w:tcBorders>
                    <w:right w:val="single" w:sz="4" w:space="0" w:color="auto"/>
                  </w:tcBorders>
                  <w:tcMar>
                    <w:top w:w="57" w:type="dxa"/>
                    <w:left w:w="57" w:type="dxa"/>
                    <w:bottom w:w="57" w:type="dxa"/>
                    <w:right w:w="57" w:type="dxa"/>
                  </w:tcMar>
                  <w:vAlign w:val="center"/>
                </w:tcPr>
                <w:p w14:paraId="51EE9663" w14:textId="77777777" w:rsidR="005549D4" w:rsidRPr="005549D4" w:rsidRDefault="005549D4" w:rsidP="004F0E72">
                  <w:pPr>
                    <w:pStyle w:val="ListParagraph"/>
                    <w:numPr>
                      <w:ilvl w:val="0"/>
                      <w:numId w:val="10"/>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Discussing innovation.</w:t>
                  </w:r>
                </w:p>
                <w:p w14:paraId="490C2ACE" w14:textId="77777777" w:rsidR="005549D4" w:rsidRPr="005549D4" w:rsidRDefault="005549D4" w:rsidP="004F0E72">
                  <w:pPr>
                    <w:pStyle w:val="ListParagraph"/>
                    <w:numPr>
                      <w:ilvl w:val="0"/>
                      <w:numId w:val="10"/>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Presenting new ideas.</w:t>
                  </w:r>
                </w:p>
                <w:p w14:paraId="72D30EAE" w14:textId="77777777" w:rsidR="005549D4" w:rsidRPr="005549D4" w:rsidRDefault="005549D4" w:rsidP="004F0E72">
                  <w:pPr>
                    <w:pStyle w:val="ListParagraph"/>
                    <w:numPr>
                      <w:ilvl w:val="0"/>
                      <w:numId w:val="10"/>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Talking point: Responding to comments about innovative products.</w:t>
                  </w:r>
                </w:p>
              </w:tc>
              <w:tc>
                <w:tcPr>
                  <w:tcW w:w="567" w:type="dxa"/>
                  <w:tcBorders>
                    <w:left w:val="single" w:sz="4" w:space="0" w:color="auto"/>
                  </w:tcBorders>
                  <w:tcMar>
                    <w:top w:w="57" w:type="dxa"/>
                    <w:left w:w="57" w:type="dxa"/>
                    <w:bottom w:w="57" w:type="dxa"/>
                    <w:right w:w="57" w:type="dxa"/>
                  </w:tcMar>
                  <w:vAlign w:val="center"/>
                </w:tcPr>
                <w:p w14:paraId="25E70DFE"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r>
            <w:tr w:rsidR="005549D4" w:rsidRPr="005549D4" w14:paraId="01E9830E" w14:textId="77777777" w:rsidTr="00E52989">
              <w:tc>
                <w:tcPr>
                  <w:tcW w:w="1776" w:type="dxa"/>
                  <w:tcMar>
                    <w:top w:w="57" w:type="dxa"/>
                    <w:left w:w="57" w:type="dxa"/>
                    <w:bottom w:w="57" w:type="dxa"/>
                    <w:right w:w="57" w:type="dxa"/>
                  </w:tcMar>
                  <w:vAlign w:val="center"/>
                </w:tcPr>
                <w:p w14:paraId="1154CEFE" w14:textId="780A8420" w:rsidR="005549D4" w:rsidRPr="005549D4" w:rsidRDefault="00E52989" w:rsidP="00E52989">
                  <w:pPr>
                    <w:pStyle w:val="ListParagraph"/>
                    <w:spacing w:after="0" w:line="240" w:lineRule="auto"/>
                    <w:ind w:left="360"/>
                    <w:jc w:val="both"/>
                    <w:rPr>
                      <w:rFonts w:ascii="Arial" w:hAnsi="Arial" w:cs="Arial"/>
                      <w:sz w:val="20"/>
                      <w:szCs w:val="20"/>
                      <w:lang w:val="en-GB"/>
                    </w:rPr>
                  </w:pPr>
                  <w:r>
                    <w:rPr>
                      <w:rFonts w:ascii="Arial" w:hAnsi="Arial" w:cs="Arial"/>
                      <w:sz w:val="20"/>
                      <w:szCs w:val="20"/>
                      <w:lang w:val="en-GB"/>
                    </w:rPr>
                    <w:t>Prvi kolokvij</w:t>
                  </w:r>
                </w:p>
              </w:tc>
              <w:tc>
                <w:tcPr>
                  <w:tcW w:w="553" w:type="dxa"/>
                  <w:tcMar>
                    <w:top w:w="57" w:type="dxa"/>
                    <w:left w:w="57" w:type="dxa"/>
                    <w:bottom w:w="57" w:type="dxa"/>
                    <w:right w:w="57" w:type="dxa"/>
                  </w:tcMar>
                  <w:vAlign w:val="center"/>
                </w:tcPr>
                <w:p w14:paraId="7D959A58" w14:textId="02AF2016" w:rsidR="005549D4" w:rsidRPr="005549D4" w:rsidRDefault="005549D4" w:rsidP="00E52989">
                  <w:pPr>
                    <w:spacing w:after="0" w:line="240" w:lineRule="auto"/>
                    <w:jc w:val="center"/>
                    <w:rPr>
                      <w:rFonts w:ascii="Arial" w:hAnsi="Arial" w:cs="Arial"/>
                      <w:sz w:val="20"/>
                      <w:szCs w:val="20"/>
                      <w:lang w:val="en-GB"/>
                    </w:rPr>
                  </w:pPr>
                </w:p>
              </w:tc>
              <w:tc>
                <w:tcPr>
                  <w:tcW w:w="4671" w:type="dxa"/>
                  <w:tcBorders>
                    <w:right w:val="single" w:sz="4" w:space="0" w:color="auto"/>
                  </w:tcBorders>
                  <w:tcMar>
                    <w:top w:w="57" w:type="dxa"/>
                    <w:left w:w="57" w:type="dxa"/>
                    <w:bottom w:w="57" w:type="dxa"/>
                    <w:right w:w="57" w:type="dxa"/>
                  </w:tcMar>
                  <w:vAlign w:val="center"/>
                </w:tcPr>
                <w:p w14:paraId="4B4053E6" w14:textId="5DB3E5D5" w:rsidR="005549D4" w:rsidRPr="005549D4" w:rsidRDefault="00E52989" w:rsidP="004F0E72">
                  <w:pPr>
                    <w:pStyle w:val="ListParagraph"/>
                    <w:spacing w:after="0" w:line="240" w:lineRule="auto"/>
                    <w:ind w:left="493" w:hanging="357"/>
                    <w:rPr>
                      <w:rFonts w:ascii="Arial" w:hAnsi="Arial" w:cs="Arial"/>
                      <w:sz w:val="20"/>
                      <w:szCs w:val="20"/>
                      <w:lang w:val="en-GB"/>
                    </w:rPr>
                  </w:pPr>
                  <w:r>
                    <w:rPr>
                      <w:rFonts w:ascii="Arial" w:hAnsi="Arial" w:cs="Arial"/>
                      <w:sz w:val="20"/>
                      <w:szCs w:val="20"/>
                      <w:lang w:val="en-GB"/>
                    </w:rPr>
                    <w:t>Prvi kolokvij</w:t>
                  </w:r>
                </w:p>
              </w:tc>
              <w:tc>
                <w:tcPr>
                  <w:tcW w:w="567" w:type="dxa"/>
                  <w:tcBorders>
                    <w:left w:val="single" w:sz="4" w:space="0" w:color="auto"/>
                  </w:tcBorders>
                  <w:tcMar>
                    <w:top w:w="57" w:type="dxa"/>
                    <w:left w:w="57" w:type="dxa"/>
                    <w:bottom w:w="57" w:type="dxa"/>
                    <w:right w:w="57" w:type="dxa"/>
                  </w:tcMar>
                  <w:vAlign w:val="center"/>
                </w:tcPr>
                <w:p w14:paraId="7DDF7DC9" w14:textId="145EC1FD" w:rsidR="005549D4" w:rsidRPr="005549D4" w:rsidRDefault="005549D4" w:rsidP="00E52989">
                  <w:pPr>
                    <w:spacing w:after="0" w:line="240" w:lineRule="auto"/>
                    <w:jc w:val="center"/>
                    <w:rPr>
                      <w:rFonts w:ascii="Arial" w:hAnsi="Arial" w:cs="Arial"/>
                      <w:sz w:val="20"/>
                      <w:szCs w:val="20"/>
                      <w:lang w:val="en-GB"/>
                    </w:rPr>
                  </w:pPr>
                </w:p>
              </w:tc>
            </w:tr>
            <w:tr w:rsidR="005549D4" w:rsidRPr="005549D4" w14:paraId="0514F35A" w14:textId="77777777" w:rsidTr="00E52989">
              <w:tc>
                <w:tcPr>
                  <w:tcW w:w="1776" w:type="dxa"/>
                  <w:tcMar>
                    <w:top w:w="57" w:type="dxa"/>
                    <w:left w:w="57" w:type="dxa"/>
                    <w:bottom w:w="57" w:type="dxa"/>
                    <w:right w:w="57" w:type="dxa"/>
                  </w:tcMar>
                  <w:vAlign w:val="center"/>
                </w:tcPr>
                <w:p w14:paraId="76556D73" w14:textId="1B664BA1" w:rsidR="005549D4" w:rsidRPr="005549D4" w:rsidRDefault="005549D4" w:rsidP="005549D4">
                  <w:pPr>
                    <w:pStyle w:val="ListParagraph"/>
                    <w:numPr>
                      <w:ilvl w:val="0"/>
                      <w:numId w:val="6"/>
                    </w:numPr>
                    <w:spacing w:after="0" w:line="240" w:lineRule="auto"/>
                    <w:rPr>
                      <w:rFonts w:ascii="Arial" w:hAnsi="Arial" w:cs="Arial"/>
                      <w:sz w:val="20"/>
                      <w:szCs w:val="20"/>
                      <w:lang w:val="en-GB"/>
                    </w:rPr>
                  </w:pPr>
                  <w:r w:rsidRPr="00C3769E">
                    <w:rPr>
                      <w:rFonts w:ascii="Arial" w:hAnsi="Arial" w:cs="Arial"/>
                      <w:strike/>
                      <w:color w:val="C0504D" w:themeColor="accent2"/>
                      <w:sz w:val="20"/>
                      <w:szCs w:val="20"/>
                      <w:lang w:val="en-GB"/>
                    </w:rPr>
                    <w:t>Breakdowns</w:t>
                  </w:r>
                  <w:r w:rsidR="00C3769E" w:rsidRPr="00C3769E">
                    <w:rPr>
                      <w:rFonts w:ascii="Arial" w:hAnsi="Arial" w:cs="Arial"/>
                      <w:color w:val="C0504D" w:themeColor="accent2"/>
                      <w:sz w:val="20"/>
                      <w:szCs w:val="20"/>
                      <w:lang w:val="en-GB"/>
                    </w:rPr>
                    <w:t xml:space="preserve"> </w:t>
                  </w:r>
                  <w:r w:rsidRPr="00E52989">
                    <w:rPr>
                      <w:rFonts w:ascii="Arial" w:hAnsi="Arial" w:cs="Arial"/>
                      <w:color w:val="9BBB59" w:themeColor="accent3"/>
                      <w:sz w:val="20"/>
                      <w:szCs w:val="20"/>
                      <w:lang w:val="en-GB"/>
                    </w:rPr>
                    <w:t>Working abroad</w:t>
                  </w:r>
                </w:p>
              </w:tc>
              <w:tc>
                <w:tcPr>
                  <w:tcW w:w="553" w:type="dxa"/>
                  <w:tcMar>
                    <w:top w:w="57" w:type="dxa"/>
                    <w:left w:w="57" w:type="dxa"/>
                    <w:bottom w:w="57" w:type="dxa"/>
                    <w:right w:w="57" w:type="dxa"/>
                  </w:tcMar>
                  <w:vAlign w:val="center"/>
                </w:tcPr>
                <w:p w14:paraId="4654CBEA"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c>
                <w:tcPr>
                  <w:tcW w:w="4671" w:type="dxa"/>
                  <w:tcBorders>
                    <w:right w:val="single" w:sz="4" w:space="0" w:color="auto"/>
                  </w:tcBorders>
                  <w:tcMar>
                    <w:top w:w="57" w:type="dxa"/>
                    <w:left w:w="57" w:type="dxa"/>
                    <w:bottom w:w="57" w:type="dxa"/>
                    <w:right w:w="57" w:type="dxa"/>
                  </w:tcMar>
                  <w:vAlign w:val="center"/>
                </w:tcPr>
                <w:p w14:paraId="3E1FB995" w14:textId="352A6D6D" w:rsidR="005549D4" w:rsidRPr="005549D4" w:rsidRDefault="005549D4" w:rsidP="004F0E72">
                  <w:pPr>
                    <w:pStyle w:val="ListParagraph"/>
                    <w:numPr>
                      <w:ilvl w:val="0"/>
                      <w:numId w:val="9"/>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 xml:space="preserve">Using key vocabulary for discussing </w:t>
                  </w:r>
                  <w:r w:rsidRPr="00C3769E">
                    <w:rPr>
                      <w:rFonts w:ascii="Arial" w:hAnsi="Arial" w:cs="Arial"/>
                      <w:color w:val="9BBB59" w:themeColor="accent3"/>
                      <w:sz w:val="20"/>
                      <w:szCs w:val="20"/>
                      <w:lang w:val="en-GB"/>
                    </w:rPr>
                    <w:t>differences between cultures</w:t>
                  </w:r>
                  <w:r w:rsidR="00C3769E" w:rsidRPr="00C3769E">
                    <w:rPr>
                      <w:rFonts w:ascii="Arial" w:hAnsi="Arial" w:cs="Arial"/>
                      <w:color w:val="9BBB59" w:themeColor="accent3"/>
                      <w:sz w:val="20"/>
                      <w:szCs w:val="20"/>
                      <w:lang w:val="en-GB"/>
                    </w:rPr>
                    <w:t xml:space="preserve"> </w:t>
                  </w:r>
                  <w:r w:rsidRPr="00C3769E">
                    <w:rPr>
                      <w:rFonts w:ascii="Arial" w:hAnsi="Arial" w:cs="Arial"/>
                      <w:strike/>
                      <w:color w:val="C0504D" w:themeColor="accent2"/>
                      <w:sz w:val="20"/>
                      <w:szCs w:val="20"/>
                      <w:lang w:val="en-GB"/>
                    </w:rPr>
                    <w:t>breakdowns and faults.</w:t>
                  </w:r>
                </w:p>
                <w:p w14:paraId="621F6058" w14:textId="37B4CB49" w:rsidR="005549D4" w:rsidRPr="00C3769E" w:rsidRDefault="005549D4" w:rsidP="004F0E72">
                  <w:pPr>
                    <w:pStyle w:val="ListParagraph"/>
                    <w:numPr>
                      <w:ilvl w:val="0"/>
                      <w:numId w:val="9"/>
                    </w:numPr>
                    <w:spacing w:after="0" w:line="240" w:lineRule="auto"/>
                    <w:ind w:left="493" w:hanging="357"/>
                    <w:rPr>
                      <w:rFonts w:ascii="Arial" w:hAnsi="Arial" w:cs="Arial"/>
                      <w:strike/>
                      <w:color w:val="C0504D" w:themeColor="accent2"/>
                      <w:sz w:val="20"/>
                      <w:szCs w:val="20"/>
                      <w:lang w:val="en-GB"/>
                    </w:rPr>
                  </w:pPr>
                  <w:r w:rsidRPr="005549D4">
                    <w:rPr>
                      <w:rFonts w:ascii="Arial" w:hAnsi="Arial" w:cs="Arial"/>
                      <w:sz w:val="20"/>
                      <w:szCs w:val="20"/>
                      <w:lang w:val="en-GB"/>
                    </w:rPr>
                    <w:t xml:space="preserve">Discussing </w:t>
                  </w:r>
                  <w:r w:rsidRPr="00C3769E">
                    <w:rPr>
                      <w:rFonts w:ascii="Arial" w:hAnsi="Arial" w:cs="Arial"/>
                      <w:color w:val="9BBB59" w:themeColor="accent3"/>
                      <w:sz w:val="20"/>
                      <w:szCs w:val="20"/>
                      <w:lang w:val="en-GB"/>
                    </w:rPr>
                    <w:t>decision-making styles</w:t>
                  </w:r>
                  <w:r w:rsidR="00C3769E" w:rsidRPr="00C3769E">
                    <w:rPr>
                      <w:rFonts w:ascii="Arial" w:hAnsi="Arial" w:cs="Arial"/>
                      <w:color w:val="9BBB59" w:themeColor="accent3"/>
                      <w:sz w:val="20"/>
                      <w:szCs w:val="20"/>
                      <w:lang w:val="en-GB"/>
                    </w:rPr>
                    <w:t xml:space="preserve"> </w:t>
                  </w:r>
                  <w:r w:rsidRPr="00C3769E">
                    <w:rPr>
                      <w:rFonts w:ascii="Arial" w:hAnsi="Arial" w:cs="Arial"/>
                      <w:strike/>
                      <w:color w:val="C0504D" w:themeColor="accent2"/>
                      <w:sz w:val="20"/>
                      <w:szCs w:val="20"/>
                      <w:lang w:val="en-GB"/>
                    </w:rPr>
                    <w:t>the cause-effect relationship.</w:t>
                  </w:r>
                </w:p>
                <w:p w14:paraId="68BFFA4A" w14:textId="2DE77D72" w:rsidR="005549D4" w:rsidRPr="005549D4" w:rsidRDefault="005549D4" w:rsidP="004F0E72">
                  <w:pPr>
                    <w:pStyle w:val="ListParagraph"/>
                    <w:numPr>
                      <w:ilvl w:val="0"/>
                      <w:numId w:val="9"/>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 xml:space="preserve">Commenting on </w:t>
                  </w:r>
                  <w:r w:rsidRPr="00C3769E">
                    <w:rPr>
                      <w:rFonts w:ascii="Arial" w:hAnsi="Arial" w:cs="Arial"/>
                      <w:color w:val="9BBB59" w:themeColor="accent3"/>
                      <w:sz w:val="20"/>
                      <w:szCs w:val="20"/>
                      <w:lang w:val="en-GB"/>
                    </w:rPr>
                    <w:t>preferences</w:t>
                  </w:r>
                  <w:r w:rsidR="00C3769E" w:rsidRPr="00C3769E">
                    <w:rPr>
                      <w:rFonts w:ascii="Arial" w:hAnsi="Arial" w:cs="Arial"/>
                      <w:color w:val="9BBB59" w:themeColor="accent3"/>
                      <w:sz w:val="20"/>
                      <w:szCs w:val="20"/>
                      <w:lang w:val="en-GB"/>
                    </w:rPr>
                    <w:t xml:space="preserve"> </w:t>
                  </w:r>
                  <w:r w:rsidRPr="00C3769E">
                    <w:rPr>
                      <w:rFonts w:ascii="Arial" w:hAnsi="Arial" w:cs="Arial"/>
                      <w:strike/>
                      <w:color w:val="C0504D" w:themeColor="accent2"/>
                      <w:sz w:val="20"/>
                      <w:szCs w:val="20"/>
                      <w:lang w:val="en-GB"/>
                    </w:rPr>
                    <w:t>mistakes in business.</w:t>
                  </w:r>
                </w:p>
              </w:tc>
              <w:tc>
                <w:tcPr>
                  <w:tcW w:w="567" w:type="dxa"/>
                  <w:tcBorders>
                    <w:left w:val="single" w:sz="4" w:space="0" w:color="auto"/>
                  </w:tcBorders>
                  <w:tcMar>
                    <w:top w:w="57" w:type="dxa"/>
                    <w:left w:w="57" w:type="dxa"/>
                    <w:bottom w:w="57" w:type="dxa"/>
                    <w:right w:w="57" w:type="dxa"/>
                  </w:tcMar>
                  <w:vAlign w:val="center"/>
                </w:tcPr>
                <w:p w14:paraId="27F1DF6C"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r>
            <w:tr w:rsidR="005549D4" w:rsidRPr="005549D4" w14:paraId="05D2D301" w14:textId="77777777" w:rsidTr="00E52989">
              <w:tc>
                <w:tcPr>
                  <w:tcW w:w="1776" w:type="dxa"/>
                  <w:tcMar>
                    <w:top w:w="57" w:type="dxa"/>
                    <w:left w:w="57" w:type="dxa"/>
                    <w:bottom w:w="57" w:type="dxa"/>
                    <w:right w:w="57" w:type="dxa"/>
                  </w:tcMar>
                  <w:vAlign w:val="center"/>
                </w:tcPr>
                <w:p w14:paraId="0FC87141" w14:textId="77777777" w:rsidR="005549D4" w:rsidRPr="005549D4" w:rsidRDefault="005549D4" w:rsidP="005549D4">
                  <w:pPr>
                    <w:pStyle w:val="ListParagraph"/>
                    <w:numPr>
                      <w:ilvl w:val="0"/>
                      <w:numId w:val="6"/>
                    </w:numPr>
                    <w:spacing w:after="0" w:line="240" w:lineRule="auto"/>
                    <w:rPr>
                      <w:rFonts w:ascii="Arial" w:hAnsi="Arial" w:cs="Arial"/>
                      <w:sz w:val="20"/>
                      <w:szCs w:val="20"/>
                      <w:lang w:val="en-GB"/>
                    </w:rPr>
                  </w:pPr>
                  <w:r w:rsidRPr="005549D4">
                    <w:rPr>
                      <w:rFonts w:ascii="Arial" w:hAnsi="Arial" w:cs="Arial"/>
                      <w:sz w:val="20"/>
                      <w:szCs w:val="20"/>
                      <w:lang w:val="en-GB"/>
                    </w:rPr>
                    <w:t>Business communication skills: Speaking</w:t>
                  </w:r>
                </w:p>
              </w:tc>
              <w:tc>
                <w:tcPr>
                  <w:tcW w:w="553" w:type="dxa"/>
                  <w:tcMar>
                    <w:top w:w="57" w:type="dxa"/>
                    <w:left w:w="57" w:type="dxa"/>
                    <w:bottom w:w="57" w:type="dxa"/>
                    <w:right w:w="57" w:type="dxa"/>
                  </w:tcMar>
                  <w:vAlign w:val="center"/>
                </w:tcPr>
                <w:p w14:paraId="17AD8EE0"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c>
                <w:tcPr>
                  <w:tcW w:w="4671" w:type="dxa"/>
                  <w:tcBorders>
                    <w:right w:val="single" w:sz="4" w:space="0" w:color="auto"/>
                  </w:tcBorders>
                  <w:tcMar>
                    <w:top w:w="57" w:type="dxa"/>
                    <w:left w:w="57" w:type="dxa"/>
                    <w:bottom w:w="57" w:type="dxa"/>
                    <w:right w:w="57" w:type="dxa"/>
                  </w:tcMar>
                  <w:vAlign w:val="center"/>
                </w:tcPr>
                <w:p w14:paraId="784EED0E" w14:textId="77777777" w:rsidR="005549D4" w:rsidRPr="005549D4" w:rsidRDefault="005549D4" w:rsidP="004F0E72">
                  <w:pPr>
                    <w:pStyle w:val="ListParagraph"/>
                    <w:numPr>
                      <w:ilvl w:val="0"/>
                      <w:numId w:val="17"/>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 xml:space="preserve">Discussing and solving problems </w:t>
                  </w:r>
                  <w:r w:rsidRPr="00C3769E">
                    <w:rPr>
                      <w:rFonts w:ascii="Arial" w:hAnsi="Arial" w:cs="Arial"/>
                      <w:color w:val="9BBB59" w:themeColor="accent3"/>
                      <w:sz w:val="20"/>
                      <w:szCs w:val="20"/>
                      <w:lang w:val="en-GB"/>
                    </w:rPr>
                    <w:t>of working in other cultures.</w:t>
                  </w:r>
                </w:p>
                <w:p w14:paraId="06E92F72" w14:textId="1970FA29" w:rsidR="005549D4" w:rsidRPr="005549D4" w:rsidRDefault="005549D4" w:rsidP="004F0E72">
                  <w:pPr>
                    <w:pStyle w:val="ListParagraph"/>
                    <w:numPr>
                      <w:ilvl w:val="0"/>
                      <w:numId w:val="17"/>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Group work/pair work: Talking point –</w:t>
                  </w:r>
                  <w:r w:rsidRPr="00C3769E">
                    <w:rPr>
                      <w:rFonts w:ascii="Arial" w:hAnsi="Arial" w:cs="Arial"/>
                      <w:strike/>
                      <w:color w:val="C0504D" w:themeColor="accent2"/>
                      <w:sz w:val="20"/>
                      <w:szCs w:val="20"/>
                      <w:lang w:val="en-GB"/>
                    </w:rPr>
                    <w:t xml:space="preserve"> A breakdown in public relations.</w:t>
                  </w:r>
                  <w:r w:rsidR="00C3769E">
                    <w:rPr>
                      <w:rFonts w:ascii="Arial" w:hAnsi="Arial" w:cs="Arial"/>
                      <w:strike/>
                      <w:color w:val="C0504D" w:themeColor="accent2"/>
                      <w:sz w:val="20"/>
                      <w:szCs w:val="20"/>
                      <w:lang w:val="en-GB"/>
                    </w:rPr>
                    <w:t xml:space="preserve"> </w:t>
                  </w:r>
                  <w:r w:rsidRPr="00C3769E">
                    <w:rPr>
                      <w:rFonts w:ascii="Arial" w:hAnsi="Arial" w:cs="Arial"/>
                      <w:color w:val="9BBB59" w:themeColor="accent3"/>
                      <w:sz w:val="20"/>
                      <w:szCs w:val="20"/>
                      <w:lang w:val="en-GB"/>
                    </w:rPr>
                    <w:t>Cultural awareness</w:t>
                  </w:r>
                </w:p>
              </w:tc>
              <w:tc>
                <w:tcPr>
                  <w:tcW w:w="567" w:type="dxa"/>
                  <w:tcBorders>
                    <w:left w:val="single" w:sz="4" w:space="0" w:color="auto"/>
                  </w:tcBorders>
                  <w:tcMar>
                    <w:top w:w="57" w:type="dxa"/>
                    <w:left w:w="57" w:type="dxa"/>
                    <w:bottom w:w="57" w:type="dxa"/>
                    <w:right w:w="57" w:type="dxa"/>
                  </w:tcMar>
                  <w:vAlign w:val="center"/>
                </w:tcPr>
                <w:p w14:paraId="3ACDD78B"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r>
            <w:tr w:rsidR="005549D4" w:rsidRPr="005549D4" w14:paraId="278EAEBF" w14:textId="77777777" w:rsidTr="00E52989">
              <w:tc>
                <w:tcPr>
                  <w:tcW w:w="1776" w:type="dxa"/>
                  <w:tcMar>
                    <w:top w:w="57" w:type="dxa"/>
                    <w:left w:w="57" w:type="dxa"/>
                    <w:bottom w:w="57" w:type="dxa"/>
                    <w:right w:w="57" w:type="dxa"/>
                  </w:tcMar>
                  <w:vAlign w:val="center"/>
                </w:tcPr>
                <w:p w14:paraId="03F5893C" w14:textId="77777777" w:rsidR="005549D4" w:rsidRPr="005549D4" w:rsidRDefault="005549D4" w:rsidP="005549D4">
                  <w:pPr>
                    <w:pStyle w:val="ListParagraph"/>
                    <w:numPr>
                      <w:ilvl w:val="0"/>
                      <w:numId w:val="6"/>
                    </w:numPr>
                    <w:spacing w:after="0" w:line="240" w:lineRule="auto"/>
                    <w:rPr>
                      <w:rFonts w:ascii="Arial" w:hAnsi="Arial" w:cs="Arial"/>
                      <w:sz w:val="20"/>
                      <w:szCs w:val="20"/>
                      <w:lang w:val="en-GB"/>
                    </w:rPr>
                  </w:pPr>
                  <w:r w:rsidRPr="005549D4">
                    <w:rPr>
                      <w:rFonts w:ascii="Arial" w:hAnsi="Arial" w:cs="Arial"/>
                      <w:sz w:val="20"/>
                      <w:szCs w:val="20"/>
                      <w:lang w:val="en-GB"/>
                    </w:rPr>
                    <w:t>Processes</w:t>
                  </w:r>
                </w:p>
              </w:tc>
              <w:tc>
                <w:tcPr>
                  <w:tcW w:w="553" w:type="dxa"/>
                  <w:tcMar>
                    <w:top w:w="57" w:type="dxa"/>
                    <w:left w:w="57" w:type="dxa"/>
                    <w:bottom w:w="57" w:type="dxa"/>
                    <w:right w:w="57" w:type="dxa"/>
                  </w:tcMar>
                  <w:vAlign w:val="center"/>
                </w:tcPr>
                <w:p w14:paraId="7D9E7B4A"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c>
                <w:tcPr>
                  <w:tcW w:w="4671" w:type="dxa"/>
                  <w:tcBorders>
                    <w:right w:val="single" w:sz="4" w:space="0" w:color="auto"/>
                  </w:tcBorders>
                  <w:tcMar>
                    <w:top w:w="57" w:type="dxa"/>
                    <w:left w:w="57" w:type="dxa"/>
                    <w:bottom w:w="57" w:type="dxa"/>
                    <w:right w:w="57" w:type="dxa"/>
                  </w:tcMar>
                  <w:vAlign w:val="center"/>
                </w:tcPr>
                <w:p w14:paraId="43ECC470" w14:textId="77777777" w:rsidR="005549D4" w:rsidRPr="005549D4" w:rsidRDefault="005549D4" w:rsidP="004F0E72">
                  <w:pPr>
                    <w:numPr>
                      <w:ilvl w:val="0"/>
                      <w:numId w:val="7"/>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Discussing various types of business processes.</w:t>
                  </w:r>
                </w:p>
                <w:p w14:paraId="6D38CE95" w14:textId="77777777" w:rsidR="005549D4" w:rsidRPr="005549D4" w:rsidRDefault="005549D4" w:rsidP="004F0E72">
                  <w:pPr>
                    <w:numPr>
                      <w:ilvl w:val="0"/>
                      <w:numId w:val="7"/>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Analysing the stages of various types of processes.</w:t>
                  </w:r>
                </w:p>
                <w:p w14:paraId="375A186D" w14:textId="77777777" w:rsidR="005549D4" w:rsidRPr="005549D4" w:rsidRDefault="005549D4" w:rsidP="004F0E72">
                  <w:pPr>
                    <w:numPr>
                      <w:ilvl w:val="0"/>
                      <w:numId w:val="7"/>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Making conclusions about the outcomes of business processes.</w:t>
                  </w:r>
                </w:p>
              </w:tc>
              <w:tc>
                <w:tcPr>
                  <w:tcW w:w="567" w:type="dxa"/>
                  <w:tcBorders>
                    <w:left w:val="single" w:sz="4" w:space="0" w:color="auto"/>
                  </w:tcBorders>
                  <w:tcMar>
                    <w:top w:w="57" w:type="dxa"/>
                    <w:left w:w="57" w:type="dxa"/>
                    <w:bottom w:w="57" w:type="dxa"/>
                    <w:right w:w="57" w:type="dxa"/>
                  </w:tcMar>
                  <w:vAlign w:val="center"/>
                </w:tcPr>
                <w:p w14:paraId="1667CF76"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r>
            <w:tr w:rsidR="005549D4" w:rsidRPr="005549D4" w14:paraId="427A928F" w14:textId="77777777" w:rsidTr="00E52989">
              <w:tc>
                <w:tcPr>
                  <w:tcW w:w="1776" w:type="dxa"/>
                  <w:tcMar>
                    <w:top w:w="57" w:type="dxa"/>
                    <w:left w:w="57" w:type="dxa"/>
                    <w:bottom w:w="57" w:type="dxa"/>
                    <w:right w:w="57" w:type="dxa"/>
                  </w:tcMar>
                  <w:vAlign w:val="center"/>
                </w:tcPr>
                <w:p w14:paraId="27D296CD" w14:textId="77777777" w:rsidR="005549D4" w:rsidRPr="005549D4" w:rsidRDefault="005549D4" w:rsidP="005549D4">
                  <w:pPr>
                    <w:pStyle w:val="ListParagraph"/>
                    <w:numPr>
                      <w:ilvl w:val="0"/>
                      <w:numId w:val="6"/>
                    </w:numPr>
                    <w:spacing w:after="0" w:line="240" w:lineRule="auto"/>
                    <w:rPr>
                      <w:rFonts w:ascii="Arial" w:hAnsi="Arial" w:cs="Arial"/>
                      <w:sz w:val="20"/>
                      <w:szCs w:val="20"/>
                      <w:lang w:val="en-GB"/>
                    </w:rPr>
                  </w:pPr>
                  <w:r w:rsidRPr="005549D4">
                    <w:rPr>
                      <w:rFonts w:ascii="Arial" w:hAnsi="Arial" w:cs="Arial"/>
                      <w:sz w:val="20"/>
                      <w:szCs w:val="20"/>
                      <w:lang w:val="en-GB"/>
                    </w:rPr>
                    <w:t>Business communication skills: Speaking and writing</w:t>
                  </w:r>
                </w:p>
              </w:tc>
              <w:tc>
                <w:tcPr>
                  <w:tcW w:w="553" w:type="dxa"/>
                  <w:tcMar>
                    <w:top w:w="57" w:type="dxa"/>
                    <w:left w:w="57" w:type="dxa"/>
                    <w:bottom w:w="57" w:type="dxa"/>
                    <w:right w:w="57" w:type="dxa"/>
                  </w:tcMar>
                  <w:vAlign w:val="center"/>
                </w:tcPr>
                <w:p w14:paraId="54EFFFE7"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c>
                <w:tcPr>
                  <w:tcW w:w="4671" w:type="dxa"/>
                  <w:tcBorders>
                    <w:right w:val="single" w:sz="4" w:space="0" w:color="auto"/>
                  </w:tcBorders>
                  <w:tcMar>
                    <w:top w:w="57" w:type="dxa"/>
                    <w:left w:w="57" w:type="dxa"/>
                    <w:bottom w:w="57" w:type="dxa"/>
                    <w:right w:w="57" w:type="dxa"/>
                  </w:tcMar>
                  <w:vAlign w:val="center"/>
                </w:tcPr>
                <w:p w14:paraId="16391B0F" w14:textId="77777777" w:rsidR="005549D4" w:rsidRPr="00C3769E" w:rsidRDefault="005549D4" w:rsidP="004F0E72">
                  <w:pPr>
                    <w:pStyle w:val="ListParagraph"/>
                    <w:numPr>
                      <w:ilvl w:val="0"/>
                      <w:numId w:val="19"/>
                    </w:numPr>
                    <w:spacing w:after="0" w:line="240" w:lineRule="auto"/>
                    <w:ind w:left="493" w:hanging="357"/>
                    <w:rPr>
                      <w:rFonts w:ascii="Arial" w:hAnsi="Arial" w:cs="Arial"/>
                      <w:strike/>
                      <w:color w:val="C0504D" w:themeColor="accent2"/>
                      <w:sz w:val="20"/>
                      <w:szCs w:val="20"/>
                      <w:lang w:val="en-GB"/>
                    </w:rPr>
                  </w:pPr>
                  <w:r w:rsidRPr="00C3769E">
                    <w:rPr>
                      <w:rFonts w:ascii="Arial" w:hAnsi="Arial" w:cs="Arial"/>
                      <w:strike/>
                      <w:color w:val="C0504D" w:themeColor="accent2"/>
                      <w:sz w:val="20"/>
                      <w:szCs w:val="20"/>
                      <w:lang w:val="en-GB"/>
                    </w:rPr>
                    <w:t>Dealing with questions during talks and presentations.</w:t>
                  </w:r>
                </w:p>
                <w:p w14:paraId="27CFD5A2" w14:textId="26B6B637" w:rsidR="005549D4" w:rsidRPr="005549D4" w:rsidRDefault="005549D4" w:rsidP="004F0E72">
                  <w:pPr>
                    <w:pStyle w:val="ListParagraph"/>
                    <w:numPr>
                      <w:ilvl w:val="0"/>
                      <w:numId w:val="19"/>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 xml:space="preserve">Group work/pair work: </w:t>
                  </w:r>
                  <w:r w:rsidRPr="00C3769E">
                    <w:rPr>
                      <w:rFonts w:ascii="Arial" w:hAnsi="Arial" w:cs="Arial"/>
                      <w:strike/>
                      <w:color w:val="C0504D" w:themeColor="accent2"/>
                      <w:sz w:val="20"/>
                      <w:szCs w:val="20"/>
                      <w:lang w:val="en-GB"/>
                    </w:rPr>
                    <w:t xml:space="preserve">Participating </w:t>
                  </w:r>
                  <w:r w:rsidRPr="00C3769E">
                    <w:rPr>
                      <w:rFonts w:ascii="Arial" w:hAnsi="Arial" w:cs="Arial"/>
                      <w:color w:val="9BBB59" w:themeColor="accent3"/>
                      <w:sz w:val="20"/>
                      <w:szCs w:val="20"/>
                      <w:lang w:val="en-GB"/>
                    </w:rPr>
                    <w:t>Describing a process</w:t>
                  </w:r>
                  <w:r w:rsidR="00C3769E" w:rsidRPr="00C3769E">
                    <w:rPr>
                      <w:rFonts w:ascii="Arial" w:hAnsi="Arial" w:cs="Arial"/>
                      <w:color w:val="9BBB59" w:themeColor="accent3"/>
                      <w:sz w:val="20"/>
                      <w:szCs w:val="20"/>
                      <w:lang w:val="en-GB"/>
                    </w:rPr>
                    <w:t xml:space="preserve"> </w:t>
                  </w:r>
                  <w:r w:rsidRPr="00C3769E">
                    <w:rPr>
                      <w:rFonts w:ascii="Arial" w:hAnsi="Arial" w:cs="Arial"/>
                      <w:color w:val="C0504D" w:themeColor="accent2"/>
                      <w:sz w:val="20"/>
                      <w:szCs w:val="20"/>
                      <w:lang w:val="en-GB"/>
                    </w:rPr>
                    <w:t>in meetings.</w:t>
                  </w:r>
                </w:p>
                <w:p w14:paraId="6B4370C1" w14:textId="77777777" w:rsidR="005549D4" w:rsidRPr="005549D4" w:rsidRDefault="005549D4" w:rsidP="004F0E72">
                  <w:pPr>
                    <w:pStyle w:val="ListParagraph"/>
                    <w:numPr>
                      <w:ilvl w:val="0"/>
                      <w:numId w:val="19"/>
                    </w:numPr>
                    <w:spacing w:after="0" w:line="240" w:lineRule="auto"/>
                    <w:ind w:left="493" w:hanging="357"/>
                    <w:rPr>
                      <w:rFonts w:ascii="Arial" w:hAnsi="Arial" w:cs="Arial"/>
                      <w:sz w:val="20"/>
                      <w:szCs w:val="20"/>
                      <w:lang w:val="en-GB"/>
                    </w:rPr>
                  </w:pPr>
                  <w:r w:rsidRPr="00C3769E">
                    <w:rPr>
                      <w:rFonts w:ascii="Arial" w:hAnsi="Arial" w:cs="Arial"/>
                      <w:color w:val="9BBB59" w:themeColor="accent3"/>
                      <w:sz w:val="20"/>
                      <w:szCs w:val="20"/>
                      <w:lang w:val="en-GB"/>
                    </w:rPr>
                    <w:t>Describing a process in writing</w:t>
                  </w:r>
                </w:p>
              </w:tc>
              <w:tc>
                <w:tcPr>
                  <w:tcW w:w="567" w:type="dxa"/>
                  <w:tcBorders>
                    <w:left w:val="single" w:sz="4" w:space="0" w:color="auto"/>
                  </w:tcBorders>
                  <w:tcMar>
                    <w:top w:w="57" w:type="dxa"/>
                    <w:left w:w="57" w:type="dxa"/>
                    <w:bottom w:w="57" w:type="dxa"/>
                    <w:right w:w="57" w:type="dxa"/>
                  </w:tcMar>
                  <w:vAlign w:val="center"/>
                </w:tcPr>
                <w:p w14:paraId="15499234"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r>
            <w:tr w:rsidR="005549D4" w:rsidRPr="005549D4" w14:paraId="42071407" w14:textId="77777777" w:rsidTr="00E52989">
              <w:tc>
                <w:tcPr>
                  <w:tcW w:w="1776" w:type="dxa"/>
                  <w:tcMar>
                    <w:top w:w="57" w:type="dxa"/>
                    <w:left w:w="57" w:type="dxa"/>
                    <w:bottom w:w="57" w:type="dxa"/>
                    <w:right w:w="57" w:type="dxa"/>
                  </w:tcMar>
                  <w:vAlign w:val="center"/>
                </w:tcPr>
                <w:p w14:paraId="73553E3B" w14:textId="77777777" w:rsidR="005549D4" w:rsidRPr="005549D4" w:rsidRDefault="005549D4" w:rsidP="005549D4">
                  <w:pPr>
                    <w:pStyle w:val="ListParagraph"/>
                    <w:numPr>
                      <w:ilvl w:val="0"/>
                      <w:numId w:val="6"/>
                    </w:numPr>
                    <w:spacing w:after="0" w:line="240" w:lineRule="auto"/>
                    <w:rPr>
                      <w:rFonts w:ascii="Arial" w:hAnsi="Arial" w:cs="Arial"/>
                      <w:sz w:val="20"/>
                      <w:szCs w:val="20"/>
                      <w:lang w:val="en-GB"/>
                    </w:rPr>
                  </w:pPr>
                  <w:r w:rsidRPr="005549D4">
                    <w:rPr>
                      <w:rFonts w:ascii="Arial" w:hAnsi="Arial" w:cs="Arial"/>
                      <w:sz w:val="20"/>
                      <w:szCs w:val="20"/>
                      <w:lang w:val="en-GB"/>
                    </w:rPr>
                    <w:t xml:space="preserve">Performance </w:t>
                  </w:r>
                </w:p>
              </w:tc>
              <w:tc>
                <w:tcPr>
                  <w:tcW w:w="553" w:type="dxa"/>
                  <w:tcMar>
                    <w:top w:w="57" w:type="dxa"/>
                    <w:left w:w="57" w:type="dxa"/>
                    <w:bottom w:w="57" w:type="dxa"/>
                    <w:right w:w="57" w:type="dxa"/>
                  </w:tcMar>
                  <w:vAlign w:val="center"/>
                </w:tcPr>
                <w:p w14:paraId="284145CF"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c>
                <w:tcPr>
                  <w:tcW w:w="4671" w:type="dxa"/>
                  <w:tcBorders>
                    <w:right w:val="single" w:sz="4" w:space="0" w:color="auto"/>
                  </w:tcBorders>
                  <w:tcMar>
                    <w:top w:w="57" w:type="dxa"/>
                    <w:left w:w="57" w:type="dxa"/>
                    <w:bottom w:w="57" w:type="dxa"/>
                    <w:right w:w="57" w:type="dxa"/>
                  </w:tcMar>
                  <w:vAlign w:val="center"/>
                </w:tcPr>
                <w:p w14:paraId="6B1FF116" w14:textId="77777777" w:rsidR="005549D4" w:rsidRPr="005549D4" w:rsidRDefault="005549D4" w:rsidP="004F0E72">
                  <w:pPr>
                    <w:pStyle w:val="ListParagraph"/>
                    <w:numPr>
                      <w:ilvl w:val="0"/>
                      <w:numId w:val="18"/>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Talking about personal qualities.</w:t>
                  </w:r>
                </w:p>
                <w:p w14:paraId="4370BF7F" w14:textId="51742506" w:rsidR="005549D4" w:rsidRPr="005549D4" w:rsidRDefault="005549D4" w:rsidP="004F0E72">
                  <w:pPr>
                    <w:pStyle w:val="ListParagraph"/>
                    <w:numPr>
                      <w:ilvl w:val="0"/>
                      <w:numId w:val="18"/>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Using appropriate language to give and receive feedback</w:t>
                  </w:r>
                  <w:r w:rsidR="00C3769E">
                    <w:rPr>
                      <w:rFonts w:ascii="Arial" w:hAnsi="Arial" w:cs="Arial"/>
                      <w:sz w:val="20"/>
                      <w:szCs w:val="20"/>
                      <w:lang w:val="en-GB"/>
                    </w:rPr>
                    <w:t xml:space="preserve"> </w:t>
                  </w:r>
                  <w:r w:rsidRPr="00C3769E">
                    <w:rPr>
                      <w:rFonts w:ascii="Arial" w:hAnsi="Arial" w:cs="Arial"/>
                      <w:strike/>
                      <w:color w:val="C0504D" w:themeColor="accent2"/>
                      <w:sz w:val="20"/>
                      <w:szCs w:val="20"/>
                      <w:lang w:val="en-GB"/>
                    </w:rPr>
                    <w:t>discuss timelines</w:t>
                  </w:r>
                </w:p>
                <w:p w14:paraId="576F3132" w14:textId="77777777" w:rsidR="005549D4" w:rsidRPr="005549D4" w:rsidRDefault="005549D4" w:rsidP="004F0E72">
                  <w:pPr>
                    <w:pStyle w:val="ListParagraph"/>
                    <w:numPr>
                      <w:ilvl w:val="0"/>
                      <w:numId w:val="18"/>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Introducing performance appraisals.</w:t>
                  </w:r>
                </w:p>
              </w:tc>
              <w:tc>
                <w:tcPr>
                  <w:tcW w:w="567" w:type="dxa"/>
                  <w:tcBorders>
                    <w:left w:val="single" w:sz="4" w:space="0" w:color="auto"/>
                  </w:tcBorders>
                  <w:tcMar>
                    <w:top w:w="57" w:type="dxa"/>
                    <w:left w:w="57" w:type="dxa"/>
                    <w:bottom w:w="57" w:type="dxa"/>
                    <w:right w:w="57" w:type="dxa"/>
                  </w:tcMar>
                  <w:vAlign w:val="center"/>
                </w:tcPr>
                <w:p w14:paraId="5FBF1EA2"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r>
            <w:tr w:rsidR="005549D4" w:rsidRPr="005549D4" w14:paraId="3CC7CD6E" w14:textId="77777777" w:rsidTr="00E52989">
              <w:tc>
                <w:tcPr>
                  <w:tcW w:w="1776" w:type="dxa"/>
                  <w:tcMar>
                    <w:top w:w="57" w:type="dxa"/>
                    <w:left w:w="57" w:type="dxa"/>
                    <w:bottom w:w="57" w:type="dxa"/>
                    <w:right w:w="57" w:type="dxa"/>
                  </w:tcMar>
                  <w:vAlign w:val="center"/>
                </w:tcPr>
                <w:p w14:paraId="24982EF4" w14:textId="77777777" w:rsidR="005549D4" w:rsidRPr="005549D4" w:rsidRDefault="005549D4" w:rsidP="005549D4">
                  <w:pPr>
                    <w:pStyle w:val="ListParagraph"/>
                    <w:numPr>
                      <w:ilvl w:val="0"/>
                      <w:numId w:val="6"/>
                    </w:numPr>
                    <w:spacing w:after="0" w:line="240" w:lineRule="auto"/>
                    <w:rPr>
                      <w:rFonts w:ascii="Arial" w:hAnsi="Arial" w:cs="Arial"/>
                      <w:sz w:val="20"/>
                      <w:szCs w:val="20"/>
                      <w:lang w:val="en-GB"/>
                    </w:rPr>
                  </w:pPr>
                  <w:r w:rsidRPr="005549D4">
                    <w:rPr>
                      <w:rFonts w:ascii="Arial" w:hAnsi="Arial" w:cs="Arial"/>
                      <w:sz w:val="20"/>
                      <w:szCs w:val="20"/>
                      <w:lang w:val="en-GB"/>
                    </w:rPr>
                    <w:t>Business communication skills: Writing</w:t>
                  </w:r>
                </w:p>
              </w:tc>
              <w:tc>
                <w:tcPr>
                  <w:tcW w:w="553" w:type="dxa"/>
                  <w:tcMar>
                    <w:top w:w="57" w:type="dxa"/>
                    <w:left w:w="57" w:type="dxa"/>
                    <w:bottom w:w="57" w:type="dxa"/>
                    <w:right w:w="57" w:type="dxa"/>
                  </w:tcMar>
                </w:tcPr>
                <w:p w14:paraId="7D4E1B62" w14:textId="77777777" w:rsidR="005549D4" w:rsidRPr="005549D4" w:rsidRDefault="005549D4" w:rsidP="00E52989">
                  <w:pPr>
                    <w:spacing w:after="0" w:line="240" w:lineRule="auto"/>
                    <w:jc w:val="center"/>
                    <w:rPr>
                      <w:rFonts w:ascii="Arial" w:hAnsi="Arial" w:cs="Arial"/>
                      <w:sz w:val="20"/>
                      <w:szCs w:val="20"/>
                      <w:lang w:val="en-GB"/>
                    </w:rPr>
                  </w:pPr>
                </w:p>
                <w:p w14:paraId="387D6927" w14:textId="77777777" w:rsidR="005549D4" w:rsidRPr="005549D4" w:rsidRDefault="005549D4" w:rsidP="00E52989">
                  <w:pPr>
                    <w:spacing w:after="0" w:line="240" w:lineRule="auto"/>
                    <w:jc w:val="center"/>
                    <w:rPr>
                      <w:rFonts w:ascii="Arial" w:hAnsi="Arial" w:cs="Arial"/>
                      <w:sz w:val="20"/>
                      <w:szCs w:val="20"/>
                      <w:lang w:val="en-GB"/>
                    </w:rPr>
                  </w:pPr>
                </w:p>
                <w:p w14:paraId="3E37BC09" w14:textId="77777777" w:rsidR="005549D4" w:rsidRPr="005549D4" w:rsidRDefault="005549D4" w:rsidP="00E52989">
                  <w:pPr>
                    <w:spacing w:after="0" w:line="240" w:lineRule="auto"/>
                    <w:jc w:val="center"/>
                    <w:rPr>
                      <w:rFonts w:ascii="Arial" w:hAnsi="Arial" w:cs="Arial"/>
                      <w:sz w:val="20"/>
                      <w:szCs w:val="20"/>
                    </w:rPr>
                  </w:pPr>
                  <w:r w:rsidRPr="005549D4">
                    <w:rPr>
                      <w:rFonts w:ascii="Arial" w:hAnsi="Arial" w:cs="Arial"/>
                      <w:sz w:val="20"/>
                      <w:szCs w:val="20"/>
                      <w:lang w:val="en-GB"/>
                    </w:rPr>
                    <w:t>2</w:t>
                  </w:r>
                </w:p>
              </w:tc>
              <w:tc>
                <w:tcPr>
                  <w:tcW w:w="4671" w:type="dxa"/>
                  <w:tcBorders>
                    <w:right w:val="single" w:sz="4" w:space="0" w:color="auto"/>
                  </w:tcBorders>
                  <w:tcMar>
                    <w:top w:w="57" w:type="dxa"/>
                    <w:left w:w="57" w:type="dxa"/>
                    <w:bottom w:w="57" w:type="dxa"/>
                    <w:right w:w="57" w:type="dxa"/>
                  </w:tcMar>
                  <w:vAlign w:val="center"/>
                </w:tcPr>
                <w:p w14:paraId="7B3567F4" w14:textId="77777777" w:rsidR="005549D4" w:rsidRPr="005549D4" w:rsidRDefault="005549D4" w:rsidP="004F0E72">
                  <w:pPr>
                    <w:pStyle w:val="ListParagraph"/>
                    <w:numPr>
                      <w:ilvl w:val="0"/>
                      <w:numId w:val="8"/>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Handling performance reviews.</w:t>
                  </w:r>
                </w:p>
                <w:p w14:paraId="4AE1EECE" w14:textId="77777777" w:rsidR="005549D4" w:rsidRPr="005549D4" w:rsidRDefault="005549D4" w:rsidP="004F0E72">
                  <w:pPr>
                    <w:pStyle w:val="ListParagraph"/>
                    <w:numPr>
                      <w:ilvl w:val="0"/>
                      <w:numId w:val="8"/>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Writing a performance review for an employee.</w:t>
                  </w:r>
                </w:p>
                <w:p w14:paraId="589335B8" w14:textId="77777777" w:rsidR="005549D4" w:rsidRPr="005549D4" w:rsidRDefault="005549D4" w:rsidP="004F0E72">
                  <w:pPr>
                    <w:pStyle w:val="ListParagraph"/>
                    <w:numPr>
                      <w:ilvl w:val="0"/>
                      <w:numId w:val="8"/>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 xml:space="preserve">Group work/pair work: Analysing personal qualities </w:t>
                  </w:r>
                  <w:r w:rsidRPr="00C3769E">
                    <w:rPr>
                      <w:rFonts w:ascii="Arial" w:hAnsi="Arial" w:cs="Arial"/>
                      <w:color w:val="9BBB59" w:themeColor="accent3"/>
                      <w:sz w:val="20"/>
                      <w:szCs w:val="20"/>
                      <w:lang w:val="en-GB"/>
                    </w:rPr>
                    <w:t xml:space="preserve">and training needs </w:t>
                  </w:r>
                  <w:r w:rsidRPr="005549D4">
                    <w:rPr>
                      <w:rFonts w:ascii="Arial" w:hAnsi="Arial" w:cs="Arial"/>
                      <w:sz w:val="20"/>
                      <w:szCs w:val="20"/>
                      <w:lang w:val="en-GB"/>
                    </w:rPr>
                    <w:t>in relation to workplace demands.</w:t>
                  </w:r>
                </w:p>
              </w:tc>
              <w:tc>
                <w:tcPr>
                  <w:tcW w:w="567" w:type="dxa"/>
                  <w:tcBorders>
                    <w:left w:val="single" w:sz="4" w:space="0" w:color="auto"/>
                  </w:tcBorders>
                  <w:tcMar>
                    <w:top w:w="57" w:type="dxa"/>
                    <w:left w:w="57" w:type="dxa"/>
                    <w:bottom w:w="57" w:type="dxa"/>
                    <w:right w:w="57" w:type="dxa"/>
                  </w:tcMar>
                  <w:vAlign w:val="center"/>
                </w:tcPr>
                <w:p w14:paraId="2280A85D"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r>
            <w:tr w:rsidR="00E52989" w:rsidRPr="005549D4" w14:paraId="24ABE35F" w14:textId="77777777" w:rsidTr="00E52989">
              <w:tc>
                <w:tcPr>
                  <w:tcW w:w="1776" w:type="dxa"/>
                  <w:tcMar>
                    <w:top w:w="57" w:type="dxa"/>
                    <w:left w:w="57" w:type="dxa"/>
                    <w:bottom w:w="57" w:type="dxa"/>
                    <w:right w:w="57" w:type="dxa"/>
                  </w:tcMar>
                  <w:vAlign w:val="center"/>
                </w:tcPr>
                <w:p w14:paraId="5820C00A" w14:textId="5F176A0B" w:rsidR="00E52989" w:rsidRPr="005549D4" w:rsidRDefault="00E52989" w:rsidP="00E52989">
                  <w:pPr>
                    <w:pStyle w:val="ListParagraph"/>
                    <w:spacing w:after="0" w:line="240" w:lineRule="auto"/>
                    <w:ind w:left="360"/>
                    <w:rPr>
                      <w:rFonts w:ascii="Arial" w:hAnsi="Arial" w:cs="Arial"/>
                      <w:sz w:val="20"/>
                      <w:szCs w:val="20"/>
                      <w:lang w:val="en-GB"/>
                    </w:rPr>
                  </w:pPr>
                  <w:r>
                    <w:rPr>
                      <w:rFonts w:ascii="Arial" w:hAnsi="Arial" w:cs="Arial"/>
                      <w:sz w:val="20"/>
                      <w:szCs w:val="20"/>
                      <w:lang w:val="en-GB"/>
                    </w:rPr>
                    <w:t>Drugi kolokvij</w:t>
                  </w:r>
                </w:p>
              </w:tc>
              <w:tc>
                <w:tcPr>
                  <w:tcW w:w="553" w:type="dxa"/>
                  <w:tcMar>
                    <w:top w:w="57" w:type="dxa"/>
                    <w:left w:w="57" w:type="dxa"/>
                    <w:bottom w:w="57" w:type="dxa"/>
                    <w:right w:w="57" w:type="dxa"/>
                  </w:tcMar>
                </w:tcPr>
                <w:p w14:paraId="7B74199E" w14:textId="153154D3" w:rsidR="00E52989" w:rsidRPr="005549D4" w:rsidRDefault="00E52989" w:rsidP="00E52989">
                  <w:pPr>
                    <w:spacing w:after="0" w:line="240" w:lineRule="auto"/>
                    <w:rPr>
                      <w:rFonts w:ascii="Arial" w:hAnsi="Arial" w:cs="Arial"/>
                      <w:sz w:val="20"/>
                      <w:szCs w:val="20"/>
                    </w:rPr>
                  </w:pPr>
                </w:p>
              </w:tc>
              <w:tc>
                <w:tcPr>
                  <w:tcW w:w="4671" w:type="dxa"/>
                  <w:tcBorders>
                    <w:right w:val="single" w:sz="4" w:space="0" w:color="auto"/>
                  </w:tcBorders>
                  <w:tcMar>
                    <w:top w:w="57" w:type="dxa"/>
                    <w:left w:w="57" w:type="dxa"/>
                    <w:bottom w:w="57" w:type="dxa"/>
                    <w:right w:w="57" w:type="dxa"/>
                  </w:tcMar>
                  <w:vAlign w:val="center"/>
                </w:tcPr>
                <w:p w14:paraId="3007C85F" w14:textId="66D4D916" w:rsidR="00E52989" w:rsidRPr="005549D4" w:rsidRDefault="004F0E72" w:rsidP="00E52989">
                  <w:pPr>
                    <w:spacing w:after="0" w:line="240" w:lineRule="auto"/>
                    <w:rPr>
                      <w:rFonts w:ascii="Arial" w:hAnsi="Arial" w:cs="Arial"/>
                      <w:sz w:val="20"/>
                      <w:szCs w:val="20"/>
                      <w:lang w:val="en-GB"/>
                    </w:rPr>
                  </w:pPr>
                  <w:r>
                    <w:rPr>
                      <w:rFonts w:ascii="Arial" w:hAnsi="Arial" w:cs="Arial"/>
                      <w:sz w:val="20"/>
                      <w:szCs w:val="20"/>
                      <w:lang w:val="en-GB"/>
                    </w:rPr>
                    <w:t xml:space="preserve">         </w:t>
                  </w:r>
                  <w:r w:rsidR="00E52989">
                    <w:rPr>
                      <w:rFonts w:ascii="Arial" w:hAnsi="Arial" w:cs="Arial"/>
                      <w:sz w:val="20"/>
                      <w:szCs w:val="20"/>
                      <w:lang w:val="en-GB"/>
                    </w:rPr>
                    <w:t>Drugi kolokvij</w:t>
                  </w:r>
                </w:p>
              </w:tc>
              <w:tc>
                <w:tcPr>
                  <w:tcW w:w="567" w:type="dxa"/>
                  <w:tcBorders>
                    <w:left w:val="single" w:sz="4" w:space="0" w:color="auto"/>
                  </w:tcBorders>
                  <w:tcMar>
                    <w:top w:w="57" w:type="dxa"/>
                    <w:left w:w="57" w:type="dxa"/>
                    <w:bottom w:w="57" w:type="dxa"/>
                    <w:right w:w="57" w:type="dxa"/>
                  </w:tcMar>
                  <w:vAlign w:val="center"/>
                </w:tcPr>
                <w:p w14:paraId="359EB5A9" w14:textId="4AD40D9D" w:rsidR="00E52989" w:rsidRPr="005549D4" w:rsidRDefault="00E52989" w:rsidP="00E52989">
                  <w:pPr>
                    <w:spacing w:after="0" w:line="240" w:lineRule="auto"/>
                    <w:rPr>
                      <w:rFonts w:ascii="Arial" w:hAnsi="Arial" w:cs="Arial"/>
                      <w:sz w:val="20"/>
                      <w:szCs w:val="20"/>
                      <w:lang w:val="en-GB"/>
                    </w:rPr>
                  </w:pPr>
                </w:p>
              </w:tc>
            </w:tr>
          </w:tbl>
          <w:p w14:paraId="713E7838" w14:textId="77777777" w:rsidR="005549D4" w:rsidRPr="005549D4" w:rsidRDefault="005549D4" w:rsidP="005549D4">
            <w:pPr>
              <w:tabs>
                <w:tab w:val="left" w:pos="640"/>
              </w:tabs>
              <w:spacing w:after="0"/>
              <w:ind w:left="720"/>
              <w:rPr>
                <w:rFonts w:ascii="Arial" w:hAnsi="Arial" w:cs="Arial"/>
                <w:sz w:val="20"/>
                <w:szCs w:val="20"/>
              </w:rPr>
            </w:pPr>
          </w:p>
        </w:tc>
      </w:tr>
      <w:tr w:rsidR="005549D4" w:rsidRPr="005549D4" w14:paraId="1D1776F8" w14:textId="77777777" w:rsidTr="007E58B5">
        <w:trPr>
          <w:trHeight w:val="349"/>
          <w:jc w:val="center"/>
        </w:trPr>
        <w:tc>
          <w:tcPr>
            <w:tcW w:w="1360" w:type="dxa"/>
            <w:gridSpan w:val="2"/>
            <w:vMerge w:val="restart"/>
            <w:tcBorders>
              <w:left w:val="single" w:sz="12" w:space="0" w:color="auto"/>
            </w:tcBorders>
            <w:shd w:val="clear" w:color="auto" w:fill="CCFFFF"/>
            <w:tcMar>
              <w:left w:w="57" w:type="dxa"/>
              <w:right w:w="57" w:type="dxa"/>
            </w:tcMar>
            <w:vAlign w:val="center"/>
          </w:tcPr>
          <w:p w14:paraId="2CE2555F" w14:textId="77777777" w:rsidR="005549D4" w:rsidRPr="005549D4" w:rsidRDefault="005549D4" w:rsidP="005549D4">
            <w:pPr>
              <w:tabs>
                <w:tab w:val="left" w:pos="2820"/>
              </w:tabs>
              <w:spacing w:after="0" w:line="240" w:lineRule="auto"/>
              <w:rPr>
                <w:rFonts w:ascii="Arial" w:hAnsi="Arial" w:cs="Arial"/>
                <w:color w:val="000000"/>
                <w:sz w:val="20"/>
                <w:szCs w:val="20"/>
              </w:rPr>
            </w:pPr>
            <w:r w:rsidRPr="005549D4">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01F1F52F" w14:textId="77777777" w:rsidR="005549D4" w:rsidRPr="005549D4" w:rsidRDefault="005549D4" w:rsidP="005549D4">
            <w:pPr>
              <w:pStyle w:val="FieldText"/>
              <w:rPr>
                <w:rFonts w:ascii="Arial" w:hAnsi="Arial" w:cs="Arial"/>
                <w:b w:val="0"/>
                <w:sz w:val="20"/>
                <w:szCs w:val="20"/>
                <w:lang w:val="hr-HR"/>
              </w:rPr>
            </w:pPr>
            <w:r w:rsidRPr="005549D4">
              <w:rPr>
                <w:rFonts w:ascii="Segoe UI Symbol" w:eastAsia="MS Gothic" w:hAnsi="Segoe UI Symbol" w:cs="Segoe UI Symbol"/>
                <w:b w:val="0"/>
                <w:sz w:val="20"/>
                <w:szCs w:val="20"/>
                <w:lang w:val="hr-HR"/>
              </w:rPr>
              <w:t>☒</w:t>
            </w:r>
            <w:r w:rsidRPr="005549D4">
              <w:rPr>
                <w:rFonts w:ascii="Arial" w:hAnsi="Arial" w:cs="Arial"/>
                <w:b w:val="0"/>
                <w:sz w:val="20"/>
                <w:szCs w:val="20"/>
                <w:lang w:val="hr-HR"/>
              </w:rPr>
              <w:t xml:space="preserve"> predavanja</w:t>
            </w:r>
          </w:p>
          <w:p w14:paraId="3A57AD1E" w14:textId="77777777" w:rsidR="005549D4" w:rsidRPr="005549D4" w:rsidRDefault="005549D4" w:rsidP="005549D4">
            <w:pPr>
              <w:pStyle w:val="FieldText"/>
              <w:rPr>
                <w:rFonts w:ascii="Arial" w:hAnsi="Arial" w:cs="Arial"/>
                <w:b w:val="0"/>
                <w:sz w:val="20"/>
                <w:szCs w:val="20"/>
                <w:lang w:val="hr-HR"/>
              </w:rPr>
            </w:pPr>
            <w:r w:rsidRPr="005549D4">
              <w:rPr>
                <w:rFonts w:ascii="Segoe UI Symbol" w:eastAsia="MS Gothic" w:hAnsi="Segoe UI Symbol" w:cs="Segoe UI Symbol"/>
                <w:b w:val="0"/>
                <w:sz w:val="20"/>
                <w:szCs w:val="20"/>
                <w:lang w:val="hr-HR"/>
              </w:rPr>
              <w:t>☐</w:t>
            </w:r>
            <w:r w:rsidRPr="005549D4">
              <w:rPr>
                <w:rFonts w:ascii="Arial" w:hAnsi="Arial" w:cs="Arial"/>
                <w:b w:val="0"/>
                <w:sz w:val="20"/>
                <w:szCs w:val="20"/>
                <w:lang w:val="hr-HR"/>
              </w:rPr>
              <w:t xml:space="preserve"> seminari i radionice  </w:t>
            </w:r>
          </w:p>
          <w:p w14:paraId="509935B6" w14:textId="77777777" w:rsidR="005549D4" w:rsidRPr="005549D4" w:rsidRDefault="005549D4" w:rsidP="005549D4">
            <w:pPr>
              <w:pStyle w:val="FieldText"/>
              <w:rPr>
                <w:rFonts w:ascii="Arial" w:hAnsi="Arial" w:cs="Arial"/>
                <w:b w:val="0"/>
                <w:sz w:val="20"/>
                <w:szCs w:val="20"/>
                <w:lang w:val="hr-HR"/>
              </w:rPr>
            </w:pPr>
            <w:r w:rsidRPr="005549D4">
              <w:rPr>
                <w:rFonts w:ascii="Segoe UI Symbol" w:eastAsia="MS Gothic" w:hAnsi="Segoe UI Symbol" w:cs="Segoe UI Symbol"/>
                <w:b w:val="0"/>
                <w:sz w:val="20"/>
                <w:szCs w:val="20"/>
                <w:lang w:val="hr-HR"/>
              </w:rPr>
              <w:t>☒</w:t>
            </w:r>
            <w:r w:rsidRPr="005549D4">
              <w:rPr>
                <w:rFonts w:ascii="Arial" w:hAnsi="Arial" w:cs="Arial"/>
                <w:b w:val="0"/>
                <w:sz w:val="20"/>
                <w:szCs w:val="20"/>
                <w:lang w:val="hr-HR"/>
              </w:rPr>
              <w:t xml:space="preserve">vježbe  </w:t>
            </w:r>
          </w:p>
          <w:p w14:paraId="20AE617C" w14:textId="77777777" w:rsidR="005549D4" w:rsidRPr="005549D4" w:rsidRDefault="005549D4" w:rsidP="005549D4">
            <w:pPr>
              <w:pStyle w:val="FieldText"/>
              <w:rPr>
                <w:rFonts w:ascii="Arial" w:hAnsi="Arial" w:cs="Arial"/>
                <w:b w:val="0"/>
                <w:sz w:val="20"/>
                <w:szCs w:val="20"/>
                <w:lang w:val="hr-HR"/>
              </w:rPr>
            </w:pPr>
            <w:r w:rsidRPr="005549D4">
              <w:rPr>
                <w:rFonts w:ascii="Segoe UI Symbol" w:eastAsia="MS Gothic" w:hAnsi="Segoe UI Symbol" w:cs="Segoe UI Symbol"/>
                <w:b w:val="0"/>
                <w:sz w:val="20"/>
                <w:szCs w:val="20"/>
                <w:lang w:val="hr-HR"/>
              </w:rPr>
              <w:t>☐</w:t>
            </w:r>
            <w:r w:rsidRPr="005549D4">
              <w:rPr>
                <w:rFonts w:ascii="Arial" w:hAnsi="Arial" w:cs="Arial"/>
                <w:b w:val="0"/>
                <w:sz w:val="20"/>
                <w:szCs w:val="20"/>
                <w:lang w:val="hr-HR"/>
              </w:rPr>
              <w:t xml:space="preserve"> </w:t>
            </w:r>
            <w:r w:rsidRPr="005549D4">
              <w:rPr>
                <w:rFonts w:ascii="Arial" w:hAnsi="Arial" w:cs="Arial"/>
                <w:b w:val="0"/>
                <w:i/>
                <w:sz w:val="20"/>
                <w:szCs w:val="20"/>
                <w:lang w:val="hr-HR"/>
              </w:rPr>
              <w:t>on line</w:t>
            </w:r>
            <w:r w:rsidRPr="005549D4">
              <w:rPr>
                <w:rFonts w:ascii="Arial" w:hAnsi="Arial" w:cs="Arial"/>
                <w:b w:val="0"/>
                <w:sz w:val="20"/>
                <w:szCs w:val="20"/>
                <w:lang w:val="hr-HR"/>
              </w:rPr>
              <w:t xml:space="preserve"> u cijelosti</w:t>
            </w:r>
          </w:p>
          <w:p w14:paraId="5CDE87C5" w14:textId="77777777" w:rsidR="005549D4" w:rsidRPr="005549D4" w:rsidRDefault="005549D4" w:rsidP="005549D4">
            <w:pPr>
              <w:pStyle w:val="FieldText"/>
              <w:rPr>
                <w:rFonts w:ascii="Arial" w:hAnsi="Arial" w:cs="Arial"/>
                <w:b w:val="0"/>
                <w:sz w:val="20"/>
                <w:szCs w:val="20"/>
                <w:lang w:val="hr-HR"/>
              </w:rPr>
            </w:pPr>
            <w:r w:rsidRPr="005549D4">
              <w:rPr>
                <w:rFonts w:ascii="Segoe UI Symbol" w:eastAsia="MS Gothic" w:hAnsi="Segoe UI Symbol" w:cs="Segoe UI Symbol"/>
                <w:b w:val="0"/>
                <w:sz w:val="20"/>
                <w:szCs w:val="20"/>
                <w:lang w:val="hr-HR"/>
              </w:rPr>
              <w:t>☒</w:t>
            </w:r>
            <w:r w:rsidRPr="005549D4">
              <w:rPr>
                <w:rFonts w:ascii="Arial" w:hAnsi="Arial" w:cs="Arial"/>
                <w:b w:val="0"/>
                <w:sz w:val="20"/>
                <w:szCs w:val="20"/>
                <w:lang w:val="hr-HR"/>
              </w:rPr>
              <w:t xml:space="preserve"> mješovito e-učenje</w:t>
            </w:r>
          </w:p>
          <w:p w14:paraId="600B7378" w14:textId="77777777" w:rsidR="005549D4" w:rsidRPr="005549D4" w:rsidRDefault="005549D4" w:rsidP="005549D4">
            <w:pPr>
              <w:tabs>
                <w:tab w:val="left" w:pos="2820"/>
              </w:tabs>
              <w:spacing w:after="0"/>
              <w:rPr>
                <w:rFonts w:ascii="Arial" w:hAnsi="Arial" w:cs="Arial"/>
                <w:sz w:val="20"/>
                <w:szCs w:val="20"/>
              </w:rPr>
            </w:pPr>
            <w:r w:rsidRPr="005549D4">
              <w:rPr>
                <w:rFonts w:ascii="Segoe UI Symbol" w:eastAsia="MS Gothic" w:hAnsi="Segoe UI Symbol" w:cs="Segoe UI Symbol"/>
                <w:sz w:val="20"/>
                <w:szCs w:val="20"/>
              </w:rPr>
              <w:t>☐</w:t>
            </w:r>
            <w:r w:rsidRPr="005549D4">
              <w:rPr>
                <w:rFonts w:ascii="Arial" w:hAnsi="Arial" w:cs="Arial"/>
                <w:sz w:val="20"/>
                <w:szCs w:val="20"/>
              </w:rPr>
              <w:t xml:space="preserve"> terenska nastava</w:t>
            </w:r>
          </w:p>
        </w:tc>
        <w:tc>
          <w:tcPr>
            <w:tcW w:w="4748" w:type="dxa"/>
            <w:gridSpan w:val="8"/>
            <w:vMerge w:val="restart"/>
            <w:tcMar>
              <w:left w:w="57" w:type="dxa"/>
              <w:right w:w="57" w:type="dxa"/>
            </w:tcMar>
            <w:vAlign w:val="center"/>
          </w:tcPr>
          <w:p w14:paraId="3259B9CE" w14:textId="77777777" w:rsidR="005549D4" w:rsidRPr="005549D4" w:rsidRDefault="005549D4" w:rsidP="005549D4">
            <w:pPr>
              <w:pStyle w:val="FieldText"/>
              <w:rPr>
                <w:rFonts w:ascii="Arial" w:hAnsi="Arial" w:cs="Arial"/>
                <w:b w:val="0"/>
                <w:sz w:val="20"/>
                <w:szCs w:val="20"/>
                <w:lang w:val="hr-HR"/>
              </w:rPr>
            </w:pPr>
            <w:r w:rsidRPr="005549D4">
              <w:rPr>
                <w:rFonts w:ascii="Segoe UI Symbol" w:eastAsia="MS Gothic" w:hAnsi="Segoe UI Symbol" w:cs="Segoe UI Symbol"/>
                <w:b w:val="0"/>
                <w:sz w:val="20"/>
                <w:szCs w:val="20"/>
                <w:lang w:val="hr-HR"/>
              </w:rPr>
              <w:t>☒</w:t>
            </w:r>
            <w:r w:rsidRPr="005549D4">
              <w:rPr>
                <w:rFonts w:ascii="Arial" w:hAnsi="Arial" w:cs="Arial"/>
                <w:b w:val="0"/>
                <w:sz w:val="20"/>
                <w:szCs w:val="20"/>
                <w:lang w:val="hr-HR"/>
              </w:rPr>
              <w:t xml:space="preserve"> samostalni  zadaci  </w:t>
            </w:r>
          </w:p>
          <w:p w14:paraId="3739ED4D" w14:textId="77777777" w:rsidR="005549D4" w:rsidRPr="005549D4" w:rsidRDefault="005549D4" w:rsidP="005549D4">
            <w:pPr>
              <w:pStyle w:val="FieldText"/>
              <w:rPr>
                <w:rFonts w:ascii="Arial" w:hAnsi="Arial" w:cs="Arial"/>
                <w:b w:val="0"/>
                <w:sz w:val="20"/>
                <w:szCs w:val="20"/>
                <w:lang w:val="hr-HR"/>
              </w:rPr>
            </w:pPr>
            <w:r w:rsidRPr="005549D4">
              <w:rPr>
                <w:rFonts w:ascii="Segoe UI Symbol" w:eastAsia="MS Gothic" w:hAnsi="Segoe UI Symbol" w:cs="Segoe UI Symbol"/>
                <w:b w:val="0"/>
                <w:sz w:val="20"/>
                <w:szCs w:val="20"/>
                <w:lang w:val="hr-HR"/>
              </w:rPr>
              <w:t>☐</w:t>
            </w:r>
            <w:r w:rsidRPr="005549D4">
              <w:rPr>
                <w:rFonts w:ascii="Arial" w:hAnsi="Arial" w:cs="Arial"/>
                <w:b w:val="0"/>
                <w:sz w:val="20"/>
                <w:szCs w:val="20"/>
                <w:lang w:val="hr-HR"/>
              </w:rPr>
              <w:t xml:space="preserve"> multimedija </w:t>
            </w:r>
          </w:p>
          <w:p w14:paraId="4451782B" w14:textId="77777777" w:rsidR="005549D4" w:rsidRPr="005549D4" w:rsidRDefault="005549D4" w:rsidP="005549D4">
            <w:pPr>
              <w:pStyle w:val="FieldText"/>
              <w:rPr>
                <w:rFonts w:ascii="Arial" w:hAnsi="Arial" w:cs="Arial"/>
                <w:b w:val="0"/>
                <w:sz w:val="20"/>
                <w:szCs w:val="20"/>
                <w:lang w:val="hr-HR"/>
              </w:rPr>
            </w:pPr>
            <w:r w:rsidRPr="005549D4">
              <w:rPr>
                <w:rFonts w:ascii="Segoe UI Symbol" w:eastAsia="MS Gothic" w:hAnsi="Segoe UI Symbol" w:cs="Segoe UI Symbol"/>
                <w:b w:val="0"/>
                <w:sz w:val="20"/>
                <w:szCs w:val="20"/>
                <w:lang w:val="hr-HR"/>
              </w:rPr>
              <w:t>☐</w:t>
            </w:r>
            <w:r w:rsidRPr="005549D4">
              <w:rPr>
                <w:rFonts w:ascii="Arial" w:hAnsi="Arial" w:cs="Arial"/>
                <w:b w:val="0"/>
                <w:sz w:val="20"/>
                <w:szCs w:val="20"/>
                <w:lang w:val="hr-HR"/>
              </w:rPr>
              <w:t xml:space="preserve"> mentorski rad</w:t>
            </w:r>
          </w:p>
          <w:p w14:paraId="047BD142" w14:textId="77777777" w:rsidR="005549D4" w:rsidRPr="005549D4" w:rsidRDefault="005549D4" w:rsidP="005549D4">
            <w:pPr>
              <w:tabs>
                <w:tab w:val="left" w:pos="2820"/>
              </w:tabs>
              <w:spacing w:after="0"/>
              <w:rPr>
                <w:rFonts w:ascii="Arial" w:hAnsi="Arial" w:cs="Arial"/>
                <w:sz w:val="20"/>
                <w:szCs w:val="20"/>
              </w:rPr>
            </w:pPr>
            <w:r w:rsidRPr="005549D4">
              <w:rPr>
                <w:rFonts w:ascii="Segoe UI Symbol" w:eastAsia="MS Gothic" w:hAnsi="Segoe UI Symbol" w:cs="Segoe UI Symbol"/>
                <w:sz w:val="20"/>
                <w:szCs w:val="20"/>
              </w:rPr>
              <w:t>☐</w:t>
            </w:r>
            <w:r w:rsidRPr="005549D4">
              <w:rPr>
                <w:rFonts w:ascii="Arial" w:hAnsi="Arial" w:cs="Arial"/>
                <w:sz w:val="20"/>
                <w:szCs w:val="20"/>
              </w:rPr>
              <w:t xml:space="preserve">  (ostalo upisati)</w:t>
            </w:r>
            <w:r w:rsidRPr="005549D4">
              <w:rPr>
                <w:rFonts w:ascii="Arial" w:hAnsi="Arial" w:cs="Arial"/>
                <w:b/>
                <w:sz w:val="20"/>
                <w:szCs w:val="20"/>
              </w:rPr>
              <w:t xml:space="preserve"> </w:t>
            </w:r>
            <w:r w:rsidRPr="005549D4">
              <w:rPr>
                <w:rFonts w:ascii="Arial" w:hAnsi="Arial" w:cs="Arial"/>
                <w:b/>
                <w:sz w:val="20"/>
                <w:szCs w:val="20"/>
                <w:bdr w:val="single" w:sz="12" w:space="0" w:color="auto"/>
              </w:rPr>
              <w:t xml:space="preserve"> </w:t>
            </w:r>
          </w:p>
        </w:tc>
      </w:tr>
      <w:tr w:rsidR="005549D4" w:rsidRPr="005549D4" w14:paraId="563AAEFB" w14:textId="77777777" w:rsidTr="007E58B5">
        <w:trPr>
          <w:trHeight w:val="577"/>
          <w:jc w:val="center"/>
        </w:trPr>
        <w:tc>
          <w:tcPr>
            <w:tcW w:w="1360" w:type="dxa"/>
            <w:gridSpan w:val="2"/>
            <w:vMerge/>
            <w:tcBorders>
              <w:left w:val="single" w:sz="12" w:space="0" w:color="auto"/>
            </w:tcBorders>
            <w:shd w:val="clear" w:color="auto" w:fill="CCFFFF"/>
            <w:tcMar>
              <w:left w:w="57" w:type="dxa"/>
              <w:right w:w="57" w:type="dxa"/>
            </w:tcMar>
            <w:vAlign w:val="center"/>
          </w:tcPr>
          <w:p w14:paraId="283BBF18" w14:textId="77777777" w:rsidR="005549D4" w:rsidRPr="005549D4" w:rsidRDefault="005549D4" w:rsidP="005549D4">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171EBBA3" w14:textId="77777777" w:rsidR="005549D4" w:rsidRPr="005549D4" w:rsidRDefault="005549D4" w:rsidP="005549D4">
            <w:pPr>
              <w:pStyle w:val="FieldText"/>
              <w:rPr>
                <w:rFonts w:ascii="Arial" w:hAnsi="Arial" w:cs="Arial"/>
                <w:b w:val="0"/>
                <w:sz w:val="20"/>
                <w:szCs w:val="20"/>
                <w:lang w:val="hr-HR"/>
              </w:rPr>
            </w:pPr>
          </w:p>
        </w:tc>
        <w:tc>
          <w:tcPr>
            <w:tcW w:w="4748" w:type="dxa"/>
            <w:gridSpan w:val="8"/>
            <w:vMerge/>
            <w:tcMar>
              <w:left w:w="57" w:type="dxa"/>
              <w:right w:w="57" w:type="dxa"/>
            </w:tcMar>
            <w:vAlign w:val="center"/>
          </w:tcPr>
          <w:p w14:paraId="11110D5F" w14:textId="77777777" w:rsidR="005549D4" w:rsidRPr="005549D4" w:rsidRDefault="005549D4" w:rsidP="005549D4">
            <w:pPr>
              <w:pStyle w:val="FieldText"/>
              <w:rPr>
                <w:rFonts w:ascii="Arial" w:hAnsi="Arial" w:cs="Arial"/>
                <w:b w:val="0"/>
                <w:sz w:val="20"/>
                <w:szCs w:val="20"/>
                <w:lang w:val="hr-HR"/>
              </w:rPr>
            </w:pPr>
          </w:p>
        </w:tc>
      </w:tr>
      <w:tr w:rsidR="005549D4" w:rsidRPr="005549D4" w14:paraId="08995DC6" w14:textId="77777777"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14:paraId="2457B93D" w14:textId="77777777" w:rsidR="005549D4" w:rsidRPr="005549D4" w:rsidRDefault="005549D4" w:rsidP="005549D4">
            <w:pPr>
              <w:tabs>
                <w:tab w:val="left" w:pos="2820"/>
              </w:tabs>
              <w:spacing w:after="0" w:line="240" w:lineRule="auto"/>
              <w:rPr>
                <w:rFonts w:ascii="Arial" w:hAnsi="Arial" w:cs="Arial"/>
                <w:color w:val="000000"/>
                <w:sz w:val="20"/>
                <w:szCs w:val="20"/>
              </w:rPr>
            </w:pPr>
            <w:r w:rsidRPr="005549D4">
              <w:rPr>
                <w:rFonts w:ascii="Arial" w:hAnsi="Arial" w:cs="Arial"/>
                <w:color w:val="000000"/>
                <w:sz w:val="20"/>
                <w:szCs w:val="20"/>
              </w:rPr>
              <w:t>Obveze studenata</w:t>
            </w:r>
          </w:p>
        </w:tc>
        <w:tc>
          <w:tcPr>
            <w:tcW w:w="8138" w:type="dxa"/>
            <w:gridSpan w:val="12"/>
            <w:tcBorders>
              <w:bottom w:val="single" w:sz="12" w:space="0" w:color="auto"/>
              <w:right w:val="single" w:sz="12" w:space="0" w:color="auto"/>
            </w:tcBorders>
            <w:tcMar>
              <w:left w:w="57" w:type="dxa"/>
              <w:right w:w="57" w:type="dxa"/>
            </w:tcMar>
            <w:vAlign w:val="center"/>
          </w:tcPr>
          <w:p w14:paraId="398658B5" w14:textId="77777777" w:rsidR="00E52989" w:rsidRPr="00E95DD4" w:rsidRDefault="00E52989" w:rsidP="00E52989">
            <w:pPr>
              <w:spacing w:after="0" w:line="240" w:lineRule="auto"/>
              <w:jc w:val="both"/>
              <w:rPr>
                <w:rFonts w:ascii="Arial" w:hAnsi="Arial" w:cs="Arial"/>
                <w:sz w:val="20"/>
                <w:szCs w:val="20"/>
              </w:rPr>
            </w:pPr>
            <w:r w:rsidRPr="00E95DD4">
              <w:rPr>
                <w:rFonts w:ascii="Arial" w:hAnsi="Arial" w:cs="Arial"/>
                <w:b/>
                <w:bCs/>
                <w:sz w:val="20"/>
                <w:szCs w:val="20"/>
              </w:rPr>
              <w:t>Uvjet za potpis:</w:t>
            </w:r>
            <w:r w:rsidRPr="00E95DD4">
              <w:rPr>
                <w:rFonts w:ascii="Arial" w:hAnsi="Arial" w:cs="Arial"/>
                <w:sz w:val="20"/>
                <w:szCs w:val="20"/>
              </w:rPr>
              <w:t xml:space="preserve"> Kako bi student ostvario pravo na potpis mora zadovoljiti oba uvjeta: 1. pohađanje nastave (70% redoviti i </w:t>
            </w:r>
            <w:r w:rsidRPr="002D7FBC">
              <w:rPr>
                <w:rFonts w:ascii="Arial" w:hAnsi="Arial" w:cs="Arial"/>
                <w:strike/>
                <w:color w:val="C0504D" w:themeColor="accent2"/>
                <w:sz w:val="20"/>
                <w:szCs w:val="20"/>
              </w:rPr>
              <w:t>50</w:t>
            </w:r>
            <w:r w:rsidRPr="002D7FBC">
              <w:rPr>
                <w:rFonts w:ascii="Arial" w:hAnsi="Arial" w:cs="Arial"/>
                <w:color w:val="9BBB59" w:themeColor="accent3"/>
                <w:sz w:val="20"/>
                <w:szCs w:val="20"/>
              </w:rPr>
              <w:t>35</w:t>
            </w:r>
            <w:r w:rsidRPr="00E95DD4">
              <w:rPr>
                <w:rFonts w:ascii="Arial" w:hAnsi="Arial" w:cs="Arial"/>
                <w:sz w:val="20"/>
                <w:szCs w:val="20"/>
              </w:rPr>
              <w:t>% izvanredni studenti) i 2. redovita i točna izrada zadataka. Zadaci se predaju nastavniku tijekom semestra u pisanom obliku ili na Moodle</w:t>
            </w:r>
            <w:r>
              <w:rPr>
                <w:rFonts w:ascii="Arial" w:hAnsi="Arial" w:cs="Arial"/>
                <w:sz w:val="20"/>
                <w:szCs w:val="20"/>
              </w:rPr>
              <w:t>-</w:t>
            </w:r>
            <w:r w:rsidRPr="00E95DD4">
              <w:rPr>
                <w:rFonts w:ascii="Arial" w:hAnsi="Arial" w:cs="Arial"/>
                <w:sz w:val="20"/>
                <w:szCs w:val="20"/>
              </w:rPr>
              <w:t>u prema ritmu utvrđenom na vježbama. Sadržaj svih zadataka predstavlja dodatni materijal za ispit.</w:t>
            </w:r>
          </w:p>
          <w:p w14:paraId="05B840C4" w14:textId="7205ED18" w:rsidR="005549D4" w:rsidRPr="005549D4" w:rsidRDefault="00E52989" w:rsidP="00E52989">
            <w:pPr>
              <w:spacing w:after="0" w:line="240" w:lineRule="auto"/>
              <w:jc w:val="both"/>
              <w:rPr>
                <w:rFonts w:ascii="Arial" w:hAnsi="Arial" w:cs="Arial"/>
                <w:sz w:val="20"/>
                <w:szCs w:val="20"/>
              </w:rPr>
            </w:pPr>
            <w:r w:rsidRPr="00E95DD4">
              <w:rPr>
                <w:rFonts w:ascii="Arial" w:hAnsi="Arial" w:cs="Arial"/>
                <w:b/>
                <w:bCs/>
                <w:sz w:val="20"/>
                <w:szCs w:val="20"/>
              </w:rPr>
              <w:t>Uvjet za ispit:</w:t>
            </w:r>
            <w:r w:rsidRPr="00E95DD4">
              <w:rPr>
                <w:rFonts w:ascii="Arial" w:hAnsi="Arial" w:cs="Arial"/>
                <w:sz w:val="20"/>
                <w:szCs w:val="20"/>
              </w:rPr>
              <w:t xml:space="preserve"> Potpis</w:t>
            </w:r>
          </w:p>
        </w:tc>
      </w:tr>
      <w:tr w:rsidR="005549D4" w:rsidRPr="005549D4" w14:paraId="62D3B0D6" w14:textId="77777777" w:rsidTr="007E58B5">
        <w:trPr>
          <w:trHeight w:val="397"/>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EAF1BBD" w14:textId="77777777" w:rsidR="005549D4" w:rsidRPr="005549D4" w:rsidRDefault="005549D4" w:rsidP="005549D4">
            <w:pPr>
              <w:tabs>
                <w:tab w:val="left" w:pos="2820"/>
              </w:tabs>
              <w:spacing w:after="0" w:line="240" w:lineRule="auto"/>
              <w:rPr>
                <w:rFonts w:ascii="Arial" w:hAnsi="Arial" w:cs="Arial"/>
                <w:color w:val="000000"/>
                <w:sz w:val="20"/>
                <w:szCs w:val="20"/>
              </w:rPr>
            </w:pPr>
            <w:r w:rsidRPr="005549D4">
              <w:rPr>
                <w:rFonts w:ascii="Arial" w:hAnsi="Arial" w:cs="Arial"/>
                <w:color w:val="000000"/>
                <w:sz w:val="20"/>
                <w:szCs w:val="20"/>
              </w:rPr>
              <w:lastRenderedPageBreak/>
              <w:t xml:space="preserve">Praćenje rada studenata </w:t>
            </w:r>
            <w:r w:rsidRPr="005549D4">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1EC82550"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7F4C2714"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sz w:val="20"/>
                <w:szCs w:val="20"/>
                <w:lang w:val="hr-HR"/>
              </w:rPr>
              <w:t>1,5</w:t>
            </w:r>
          </w:p>
        </w:tc>
        <w:tc>
          <w:tcPr>
            <w:tcW w:w="1275" w:type="dxa"/>
            <w:gridSpan w:val="3"/>
            <w:tcBorders>
              <w:top w:val="single" w:sz="12" w:space="0" w:color="auto"/>
            </w:tcBorders>
            <w:tcMar>
              <w:left w:w="57" w:type="dxa"/>
              <w:right w:w="57" w:type="dxa"/>
            </w:tcMar>
            <w:vAlign w:val="center"/>
          </w:tcPr>
          <w:p w14:paraId="2784333D"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15AE6023"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sz w:val="20"/>
                <w:szCs w:val="20"/>
                <w:lang w:val="hr-HR"/>
              </w:rPr>
              <w:fldChar w:fldCharType="begin">
                <w:ffData>
                  <w:name w:val="Text1"/>
                  <w:enabled/>
                  <w:calcOnExit w:val="0"/>
                  <w:textInput/>
                </w:ffData>
              </w:fldChar>
            </w:r>
            <w:r w:rsidRPr="005549D4">
              <w:rPr>
                <w:rFonts w:ascii="Arial" w:hAnsi="Arial" w:cs="Arial"/>
                <w:b w:val="0"/>
                <w:sz w:val="20"/>
                <w:szCs w:val="20"/>
                <w:lang w:val="hr-HR"/>
              </w:rPr>
              <w:instrText xml:space="preserve"> FORMTEXT </w:instrText>
            </w:r>
            <w:r w:rsidRPr="005549D4">
              <w:rPr>
                <w:rFonts w:ascii="Arial" w:hAnsi="Arial" w:cs="Arial"/>
                <w:b w:val="0"/>
                <w:sz w:val="20"/>
                <w:szCs w:val="20"/>
                <w:lang w:val="hr-HR"/>
              </w:rPr>
            </w:r>
            <w:r w:rsidRPr="005549D4">
              <w:rPr>
                <w:rFonts w:ascii="Arial" w:hAnsi="Arial" w:cs="Arial"/>
                <w:b w:val="0"/>
                <w:sz w:val="20"/>
                <w:szCs w:val="20"/>
                <w:lang w:val="hr-HR"/>
              </w:rPr>
              <w:fldChar w:fldCharType="separate"/>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5DAAE24C" w14:textId="77777777" w:rsidR="005549D4" w:rsidRPr="005549D4" w:rsidRDefault="005549D4" w:rsidP="005549D4">
            <w:pPr>
              <w:pStyle w:val="FieldText"/>
              <w:rPr>
                <w:rFonts w:ascii="Arial" w:hAnsi="Arial" w:cs="Arial"/>
                <w:b w:val="0"/>
                <w:color w:val="000000"/>
                <w:sz w:val="20"/>
                <w:szCs w:val="20"/>
                <w:lang w:val="hr-HR"/>
              </w:rPr>
            </w:pPr>
            <w:r w:rsidRPr="005549D4">
              <w:rPr>
                <w:rFonts w:ascii="Arial" w:hAnsi="Arial" w:cs="Arial"/>
                <w:b w:val="0"/>
                <w:color w:val="000000"/>
                <w:sz w:val="20"/>
                <w:szCs w:val="20"/>
                <w:lang w:val="hr-HR"/>
              </w:rPr>
              <w:t>Praktični rad</w:t>
            </w:r>
          </w:p>
        </w:tc>
        <w:tc>
          <w:tcPr>
            <w:tcW w:w="1916" w:type="dxa"/>
            <w:gridSpan w:val="2"/>
            <w:tcBorders>
              <w:top w:val="single" w:sz="12" w:space="0" w:color="auto"/>
              <w:right w:val="single" w:sz="12" w:space="0" w:color="auto"/>
            </w:tcBorders>
            <w:tcMar>
              <w:left w:w="57" w:type="dxa"/>
              <w:right w:w="57" w:type="dxa"/>
            </w:tcMar>
            <w:vAlign w:val="center"/>
          </w:tcPr>
          <w:p w14:paraId="7FB877AA" w14:textId="77777777" w:rsidR="005549D4" w:rsidRPr="005549D4" w:rsidRDefault="005549D4" w:rsidP="005549D4">
            <w:pPr>
              <w:pStyle w:val="FieldText"/>
              <w:rPr>
                <w:rFonts w:ascii="Arial" w:hAnsi="Arial" w:cs="Arial"/>
                <w:b w:val="0"/>
                <w:color w:val="000000"/>
                <w:sz w:val="20"/>
                <w:szCs w:val="20"/>
                <w:lang w:val="hr-HR"/>
              </w:rPr>
            </w:pPr>
            <w:r w:rsidRPr="005549D4">
              <w:rPr>
                <w:rFonts w:ascii="Arial" w:hAnsi="Arial" w:cs="Arial"/>
                <w:b w:val="0"/>
                <w:sz w:val="20"/>
                <w:szCs w:val="20"/>
                <w:lang w:val="hr-HR"/>
              </w:rPr>
              <w:fldChar w:fldCharType="begin">
                <w:ffData>
                  <w:name w:val="Text1"/>
                  <w:enabled/>
                  <w:calcOnExit w:val="0"/>
                  <w:textInput/>
                </w:ffData>
              </w:fldChar>
            </w:r>
            <w:r w:rsidRPr="005549D4">
              <w:rPr>
                <w:rFonts w:ascii="Arial" w:hAnsi="Arial" w:cs="Arial"/>
                <w:b w:val="0"/>
                <w:sz w:val="20"/>
                <w:szCs w:val="20"/>
                <w:lang w:val="hr-HR"/>
              </w:rPr>
              <w:instrText xml:space="preserve"> FORMTEXT </w:instrText>
            </w:r>
            <w:r w:rsidRPr="005549D4">
              <w:rPr>
                <w:rFonts w:ascii="Arial" w:hAnsi="Arial" w:cs="Arial"/>
                <w:b w:val="0"/>
                <w:sz w:val="20"/>
                <w:szCs w:val="20"/>
                <w:lang w:val="hr-HR"/>
              </w:rPr>
            </w:r>
            <w:r w:rsidRPr="005549D4">
              <w:rPr>
                <w:rFonts w:ascii="Arial" w:hAnsi="Arial" w:cs="Arial"/>
                <w:b w:val="0"/>
                <w:sz w:val="20"/>
                <w:szCs w:val="20"/>
                <w:lang w:val="hr-HR"/>
              </w:rPr>
              <w:fldChar w:fldCharType="separate"/>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sz w:val="20"/>
                <w:szCs w:val="20"/>
                <w:lang w:val="hr-HR"/>
              </w:rPr>
              <w:fldChar w:fldCharType="end"/>
            </w:r>
          </w:p>
        </w:tc>
      </w:tr>
      <w:tr w:rsidR="005549D4" w:rsidRPr="005549D4" w14:paraId="3E3C4A25" w14:textId="77777777" w:rsidTr="00100C72">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14:paraId="6E33FA26" w14:textId="77777777" w:rsidR="005549D4" w:rsidRPr="005549D4" w:rsidRDefault="005549D4" w:rsidP="005549D4">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5B108009"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sz w:val="20"/>
                <w:szCs w:val="20"/>
                <w:lang w:val="hr-HR"/>
              </w:rPr>
              <w:t>Eksperimentalni rad</w:t>
            </w:r>
          </w:p>
        </w:tc>
        <w:tc>
          <w:tcPr>
            <w:tcW w:w="782" w:type="dxa"/>
            <w:tcMar>
              <w:left w:w="57" w:type="dxa"/>
              <w:right w:w="57" w:type="dxa"/>
            </w:tcMar>
            <w:vAlign w:val="center"/>
          </w:tcPr>
          <w:p w14:paraId="230CB968"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sz w:val="20"/>
                <w:szCs w:val="20"/>
                <w:lang w:val="hr-HR"/>
              </w:rPr>
              <w:fldChar w:fldCharType="begin">
                <w:ffData>
                  <w:name w:val="Text1"/>
                  <w:enabled/>
                  <w:calcOnExit w:val="0"/>
                  <w:textInput/>
                </w:ffData>
              </w:fldChar>
            </w:r>
            <w:r w:rsidRPr="005549D4">
              <w:rPr>
                <w:rFonts w:ascii="Arial" w:hAnsi="Arial" w:cs="Arial"/>
                <w:b w:val="0"/>
                <w:sz w:val="20"/>
                <w:szCs w:val="20"/>
                <w:lang w:val="hr-HR"/>
              </w:rPr>
              <w:instrText xml:space="preserve"> FORMTEXT </w:instrText>
            </w:r>
            <w:r w:rsidRPr="005549D4">
              <w:rPr>
                <w:rFonts w:ascii="Arial" w:hAnsi="Arial" w:cs="Arial"/>
                <w:b w:val="0"/>
                <w:sz w:val="20"/>
                <w:szCs w:val="20"/>
                <w:lang w:val="hr-HR"/>
              </w:rPr>
            </w:r>
            <w:r w:rsidRPr="005549D4">
              <w:rPr>
                <w:rFonts w:ascii="Arial" w:hAnsi="Arial" w:cs="Arial"/>
                <w:b w:val="0"/>
                <w:sz w:val="20"/>
                <w:szCs w:val="20"/>
                <w:lang w:val="hr-HR"/>
              </w:rPr>
              <w:fldChar w:fldCharType="separate"/>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sz w:val="20"/>
                <w:szCs w:val="20"/>
                <w:lang w:val="hr-HR"/>
              </w:rPr>
              <w:fldChar w:fldCharType="end"/>
            </w:r>
          </w:p>
        </w:tc>
        <w:tc>
          <w:tcPr>
            <w:tcW w:w="1275" w:type="dxa"/>
            <w:gridSpan w:val="3"/>
            <w:tcMar>
              <w:left w:w="57" w:type="dxa"/>
              <w:right w:w="57" w:type="dxa"/>
            </w:tcMar>
            <w:vAlign w:val="center"/>
          </w:tcPr>
          <w:p w14:paraId="3A317FFB"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sz w:val="20"/>
                <w:szCs w:val="20"/>
                <w:lang w:val="hr-HR"/>
              </w:rPr>
              <w:t>Referat</w:t>
            </w:r>
          </w:p>
        </w:tc>
        <w:tc>
          <w:tcPr>
            <w:tcW w:w="968" w:type="dxa"/>
            <w:tcMar>
              <w:left w:w="57" w:type="dxa"/>
              <w:right w:w="57" w:type="dxa"/>
            </w:tcMar>
            <w:vAlign w:val="center"/>
          </w:tcPr>
          <w:p w14:paraId="180798AD"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sz w:val="20"/>
                <w:szCs w:val="20"/>
                <w:lang w:val="hr-HR"/>
              </w:rPr>
              <w:fldChar w:fldCharType="begin">
                <w:ffData>
                  <w:name w:val="Text1"/>
                  <w:enabled/>
                  <w:calcOnExit w:val="0"/>
                  <w:textInput/>
                </w:ffData>
              </w:fldChar>
            </w:r>
            <w:r w:rsidRPr="005549D4">
              <w:rPr>
                <w:rFonts w:ascii="Arial" w:hAnsi="Arial" w:cs="Arial"/>
                <w:b w:val="0"/>
                <w:sz w:val="20"/>
                <w:szCs w:val="20"/>
                <w:lang w:val="hr-HR"/>
              </w:rPr>
              <w:instrText xml:space="preserve"> FORMTEXT </w:instrText>
            </w:r>
            <w:r w:rsidRPr="005549D4">
              <w:rPr>
                <w:rFonts w:ascii="Arial" w:hAnsi="Arial" w:cs="Arial"/>
                <w:b w:val="0"/>
                <w:sz w:val="20"/>
                <w:szCs w:val="20"/>
                <w:lang w:val="hr-HR"/>
              </w:rPr>
            </w:r>
            <w:r w:rsidRPr="005549D4">
              <w:rPr>
                <w:rFonts w:ascii="Arial" w:hAnsi="Arial" w:cs="Arial"/>
                <w:b w:val="0"/>
                <w:sz w:val="20"/>
                <w:szCs w:val="20"/>
                <w:lang w:val="hr-HR"/>
              </w:rPr>
              <w:fldChar w:fldCharType="separate"/>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sz w:val="20"/>
                <w:szCs w:val="20"/>
                <w:lang w:val="hr-HR"/>
              </w:rPr>
              <w:fldChar w:fldCharType="end"/>
            </w:r>
          </w:p>
        </w:tc>
        <w:tc>
          <w:tcPr>
            <w:tcW w:w="1520" w:type="dxa"/>
            <w:gridSpan w:val="4"/>
            <w:shd w:val="clear" w:color="auto" w:fill="auto"/>
            <w:tcMar>
              <w:left w:w="57" w:type="dxa"/>
              <w:right w:w="57" w:type="dxa"/>
            </w:tcMar>
            <w:vAlign w:val="center"/>
          </w:tcPr>
          <w:p w14:paraId="7678EC2D" w14:textId="77777777" w:rsidR="005549D4" w:rsidRPr="005549D4" w:rsidRDefault="005549D4" w:rsidP="005549D4">
            <w:pPr>
              <w:pStyle w:val="FieldText"/>
              <w:rPr>
                <w:rFonts w:ascii="Arial" w:hAnsi="Arial" w:cs="Arial"/>
                <w:b w:val="0"/>
                <w:color w:val="000000"/>
                <w:sz w:val="20"/>
                <w:szCs w:val="20"/>
                <w:lang w:val="hr-HR"/>
              </w:rPr>
            </w:pPr>
            <w:r w:rsidRPr="005549D4">
              <w:rPr>
                <w:rFonts w:ascii="Arial" w:hAnsi="Arial" w:cs="Arial"/>
                <w:b w:val="0"/>
                <w:color w:val="000000"/>
                <w:sz w:val="20"/>
                <w:szCs w:val="20"/>
                <w:lang w:val="hr-HR"/>
              </w:rPr>
              <w:t>Samostalni rad na zadacima</w:t>
            </w:r>
          </w:p>
        </w:tc>
        <w:tc>
          <w:tcPr>
            <w:tcW w:w="1916" w:type="dxa"/>
            <w:gridSpan w:val="2"/>
            <w:tcBorders>
              <w:right w:val="single" w:sz="12" w:space="0" w:color="auto"/>
            </w:tcBorders>
            <w:shd w:val="clear" w:color="auto" w:fill="auto"/>
            <w:tcMar>
              <w:left w:w="57" w:type="dxa"/>
              <w:right w:w="57" w:type="dxa"/>
            </w:tcMar>
            <w:vAlign w:val="center"/>
          </w:tcPr>
          <w:p w14:paraId="1809778E" w14:textId="4191AA89" w:rsidR="005549D4" w:rsidRPr="005549D4" w:rsidRDefault="005549D4" w:rsidP="005549D4">
            <w:pPr>
              <w:pStyle w:val="FieldText"/>
              <w:rPr>
                <w:rFonts w:ascii="Arial" w:hAnsi="Arial" w:cs="Arial"/>
                <w:b w:val="0"/>
                <w:color w:val="000000"/>
                <w:sz w:val="20"/>
                <w:szCs w:val="20"/>
                <w:lang w:val="hr-HR"/>
              </w:rPr>
            </w:pPr>
            <w:r w:rsidRPr="005549D4">
              <w:rPr>
                <w:rFonts w:ascii="Arial" w:hAnsi="Arial" w:cs="Arial"/>
                <w:b w:val="0"/>
                <w:sz w:val="20"/>
                <w:szCs w:val="20"/>
                <w:lang w:val="hr-HR"/>
              </w:rPr>
              <w:t>1,5</w:t>
            </w:r>
          </w:p>
        </w:tc>
      </w:tr>
      <w:tr w:rsidR="005549D4" w:rsidRPr="005549D4" w14:paraId="1C56D64F" w14:textId="77777777"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14:paraId="29F532D4" w14:textId="77777777" w:rsidR="005549D4" w:rsidRPr="005549D4" w:rsidRDefault="005549D4" w:rsidP="005549D4">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3EABAA22"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sz w:val="20"/>
                <w:szCs w:val="20"/>
                <w:lang w:val="hr-HR"/>
              </w:rPr>
              <w:t>Esej</w:t>
            </w:r>
          </w:p>
        </w:tc>
        <w:tc>
          <w:tcPr>
            <w:tcW w:w="782" w:type="dxa"/>
            <w:tcMar>
              <w:left w:w="57" w:type="dxa"/>
              <w:right w:w="57" w:type="dxa"/>
            </w:tcMar>
            <w:vAlign w:val="center"/>
          </w:tcPr>
          <w:p w14:paraId="5AAAC041"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sz w:val="20"/>
                <w:szCs w:val="20"/>
                <w:lang w:val="hr-HR"/>
              </w:rPr>
              <w:fldChar w:fldCharType="begin">
                <w:ffData>
                  <w:name w:val="Text1"/>
                  <w:enabled/>
                  <w:calcOnExit w:val="0"/>
                  <w:textInput/>
                </w:ffData>
              </w:fldChar>
            </w:r>
            <w:r w:rsidRPr="005549D4">
              <w:rPr>
                <w:rFonts w:ascii="Arial" w:hAnsi="Arial" w:cs="Arial"/>
                <w:b w:val="0"/>
                <w:sz w:val="20"/>
                <w:szCs w:val="20"/>
                <w:lang w:val="hr-HR"/>
              </w:rPr>
              <w:instrText xml:space="preserve"> FORMTEXT </w:instrText>
            </w:r>
            <w:r w:rsidRPr="005549D4">
              <w:rPr>
                <w:rFonts w:ascii="Arial" w:hAnsi="Arial" w:cs="Arial"/>
                <w:b w:val="0"/>
                <w:sz w:val="20"/>
                <w:szCs w:val="20"/>
                <w:lang w:val="hr-HR"/>
              </w:rPr>
            </w:r>
            <w:r w:rsidRPr="005549D4">
              <w:rPr>
                <w:rFonts w:ascii="Arial" w:hAnsi="Arial" w:cs="Arial"/>
                <w:b w:val="0"/>
                <w:sz w:val="20"/>
                <w:szCs w:val="20"/>
                <w:lang w:val="hr-HR"/>
              </w:rPr>
              <w:fldChar w:fldCharType="separate"/>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sz w:val="20"/>
                <w:szCs w:val="20"/>
                <w:lang w:val="hr-HR"/>
              </w:rPr>
              <w:fldChar w:fldCharType="end"/>
            </w:r>
          </w:p>
        </w:tc>
        <w:tc>
          <w:tcPr>
            <w:tcW w:w="1275" w:type="dxa"/>
            <w:gridSpan w:val="3"/>
            <w:tcMar>
              <w:left w:w="57" w:type="dxa"/>
              <w:right w:w="57" w:type="dxa"/>
            </w:tcMar>
            <w:vAlign w:val="center"/>
          </w:tcPr>
          <w:p w14:paraId="639E58A6"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color w:val="000000"/>
                <w:sz w:val="20"/>
                <w:szCs w:val="20"/>
                <w:lang w:val="hr-HR"/>
              </w:rPr>
              <w:t>Seminarski rad</w:t>
            </w:r>
          </w:p>
        </w:tc>
        <w:tc>
          <w:tcPr>
            <w:tcW w:w="968" w:type="dxa"/>
            <w:tcMar>
              <w:left w:w="57" w:type="dxa"/>
              <w:right w:w="57" w:type="dxa"/>
            </w:tcMar>
            <w:vAlign w:val="center"/>
          </w:tcPr>
          <w:p w14:paraId="4CBBCCBE" w14:textId="77777777" w:rsidR="005549D4" w:rsidRPr="005549D4" w:rsidRDefault="005549D4" w:rsidP="005549D4">
            <w:pPr>
              <w:pStyle w:val="FieldText"/>
              <w:rPr>
                <w:rFonts w:ascii="Arial" w:hAnsi="Arial" w:cs="Arial"/>
                <w:b w:val="0"/>
                <w:sz w:val="20"/>
                <w:szCs w:val="20"/>
                <w:lang w:val="hr-HR"/>
              </w:rPr>
            </w:pPr>
          </w:p>
        </w:tc>
        <w:tc>
          <w:tcPr>
            <w:tcW w:w="1520" w:type="dxa"/>
            <w:gridSpan w:val="4"/>
            <w:tcMar>
              <w:left w:w="57" w:type="dxa"/>
              <w:right w:w="57" w:type="dxa"/>
            </w:tcMar>
            <w:vAlign w:val="center"/>
          </w:tcPr>
          <w:p w14:paraId="5BAA7934" w14:textId="77777777" w:rsidR="005549D4" w:rsidRPr="005549D4" w:rsidRDefault="005549D4" w:rsidP="005549D4">
            <w:pPr>
              <w:pStyle w:val="FieldText"/>
              <w:rPr>
                <w:rFonts w:ascii="Arial" w:hAnsi="Arial" w:cs="Arial"/>
                <w:b w:val="0"/>
                <w:color w:val="000000"/>
                <w:sz w:val="20"/>
                <w:szCs w:val="20"/>
                <w:lang w:val="hr-HR"/>
              </w:rPr>
            </w:pPr>
            <w:r w:rsidRPr="005549D4">
              <w:rPr>
                <w:rFonts w:ascii="Arial" w:hAnsi="Arial" w:cs="Arial"/>
                <w:b w:val="0"/>
                <w:color w:val="000000"/>
                <w:sz w:val="20"/>
                <w:szCs w:val="20"/>
                <w:lang w:val="hr-HR"/>
              </w:rPr>
              <w:t>(Ostalo upisati)</w:t>
            </w:r>
          </w:p>
        </w:tc>
        <w:tc>
          <w:tcPr>
            <w:tcW w:w="1916" w:type="dxa"/>
            <w:gridSpan w:val="2"/>
            <w:tcBorders>
              <w:right w:val="single" w:sz="12" w:space="0" w:color="auto"/>
            </w:tcBorders>
            <w:tcMar>
              <w:left w:w="57" w:type="dxa"/>
              <w:right w:w="57" w:type="dxa"/>
            </w:tcMar>
            <w:vAlign w:val="center"/>
          </w:tcPr>
          <w:p w14:paraId="35F8941C" w14:textId="77777777" w:rsidR="005549D4" w:rsidRPr="005549D4" w:rsidRDefault="005549D4" w:rsidP="005549D4">
            <w:pPr>
              <w:pStyle w:val="FieldText"/>
              <w:rPr>
                <w:rFonts w:ascii="Arial" w:hAnsi="Arial" w:cs="Arial"/>
                <w:b w:val="0"/>
                <w:color w:val="000000"/>
                <w:sz w:val="20"/>
                <w:szCs w:val="20"/>
                <w:lang w:val="hr-HR"/>
              </w:rPr>
            </w:pPr>
            <w:r w:rsidRPr="005549D4">
              <w:rPr>
                <w:rFonts w:ascii="Arial" w:hAnsi="Arial" w:cs="Arial"/>
                <w:b w:val="0"/>
                <w:sz w:val="20"/>
                <w:szCs w:val="20"/>
                <w:lang w:val="hr-HR"/>
              </w:rPr>
              <w:fldChar w:fldCharType="begin">
                <w:ffData>
                  <w:name w:val="Text1"/>
                  <w:enabled/>
                  <w:calcOnExit w:val="0"/>
                  <w:textInput/>
                </w:ffData>
              </w:fldChar>
            </w:r>
            <w:r w:rsidRPr="005549D4">
              <w:rPr>
                <w:rFonts w:ascii="Arial" w:hAnsi="Arial" w:cs="Arial"/>
                <w:b w:val="0"/>
                <w:sz w:val="20"/>
                <w:szCs w:val="20"/>
                <w:lang w:val="hr-HR"/>
              </w:rPr>
              <w:instrText xml:space="preserve"> FORMTEXT </w:instrText>
            </w:r>
            <w:r w:rsidRPr="005549D4">
              <w:rPr>
                <w:rFonts w:ascii="Arial" w:hAnsi="Arial" w:cs="Arial"/>
                <w:b w:val="0"/>
                <w:sz w:val="20"/>
                <w:szCs w:val="20"/>
                <w:lang w:val="hr-HR"/>
              </w:rPr>
            </w:r>
            <w:r w:rsidRPr="005549D4">
              <w:rPr>
                <w:rFonts w:ascii="Arial" w:hAnsi="Arial" w:cs="Arial"/>
                <w:b w:val="0"/>
                <w:sz w:val="20"/>
                <w:szCs w:val="20"/>
                <w:lang w:val="hr-HR"/>
              </w:rPr>
              <w:fldChar w:fldCharType="separate"/>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sz w:val="20"/>
                <w:szCs w:val="20"/>
                <w:lang w:val="hr-HR"/>
              </w:rPr>
              <w:fldChar w:fldCharType="end"/>
            </w:r>
          </w:p>
        </w:tc>
      </w:tr>
      <w:tr w:rsidR="005549D4" w:rsidRPr="005549D4" w14:paraId="2CAC8555" w14:textId="77777777"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14:paraId="4A6849E6" w14:textId="77777777" w:rsidR="005549D4" w:rsidRPr="005549D4" w:rsidRDefault="005549D4" w:rsidP="005549D4">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1DE7D50C"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sz w:val="20"/>
                <w:szCs w:val="20"/>
                <w:lang w:val="hr-HR"/>
              </w:rPr>
              <w:t>Kolokviji</w:t>
            </w:r>
          </w:p>
        </w:tc>
        <w:tc>
          <w:tcPr>
            <w:tcW w:w="782" w:type="dxa"/>
            <w:tcMar>
              <w:left w:w="57" w:type="dxa"/>
              <w:right w:w="57" w:type="dxa"/>
            </w:tcMar>
            <w:vAlign w:val="center"/>
          </w:tcPr>
          <w:p w14:paraId="61E4F4B0"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sz w:val="20"/>
                <w:szCs w:val="20"/>
                <w:lang w:val="hr-HR"/>
              </w:rPr>
              <w:t>2*</w:t>
            </w:r>
          </w:p>
        </w:tc>
        <w:tc>
          <w:tcPr>
            <w:tcW w:w="1275" w:type="dxa"/>
            <w:gridSpan w:val="3"/>
            <w:tcMar>
              <w:left w:w="57" w:type="dxa"/>
              <w:right w:w="57" w:type="dxa"/>
            </w:tcMar>
            <w:vAlign w:val="center"/>
          </w:tcPr>
          <w:p w14:paraId="278C0125"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color w:val="000000"/>
                <w:sz w:val="20"/>
                <w:szCs w:val="20"/>
                <w:lang w:val="hr-HR"/>
              </w:rPr>
              <w:t>Usmeni ispit</w:t>
            </w:r>
          </w:p>
        </w:tc>
        <w:tc>
          <w:tcPr>
            <w:tcW w:w="968" w:type="dxa"/>
            <w:tcMar>
              <w:left w:w="57" w:type="dxa"/>
              <w:right w:w="57" w:type="dxa"/>
            </w:tcMar>
            <w:vAlign w:val="center"/>
          </w:tcPr>
          <w:p w14:paraId="4114AFEC" w14:textId="77777777" w:rsidR="005549D4" w:rsidRPr="005549D4" w:rsidRDefault="005549D4" w:rsidP="005549D4">
            <w:pPr>
              <w:tabs>
                <w:tab w:val="left" w:pos="2820"/>
              </w:tabs>
              <w:spacing w:after="0"/>
              <w:rPr>
                <w:rFonts w:ascii="Arial" w:hAnsi="Arial" w:cs="Arial"/>
                <w:sz w:val="20"/>
                <w:szCs w:val="20"/>
              </w:rPr>
            </w:pPr>
            <w:r w:rsidRPr="005549D4">
              <w:rPr>
                <w:rFonts w:ascii="Arial" w:hAnsi="Arial" w:cs="Arial"/>
                <w:sz w:val="20"/>
                <w:szCs w:val="20"/>
              </w:rPr>
              <w:fldChar w:fldCharType="begin">
                <w:ffData>
                  <w:name w:val="Text1"/>
                  <w:enabled/>
                  <w:calcOnExit w:val="0"/>
                  <w:textInput/>
                </w:ffData>
              </w:fldChar>
            </w:r>
            <w:r w:rsidRPr="005549D4">
              <w:rPr>
                <w:rFonts w:ascii="Arial" w:hAnsi="Arial" w:cs="Arial"/>
                <w:sz w:val="20"/>
                <w:szCs w:val="20"/>
              </w:rPr>
              <w:instrText xml:space="preserve"> FORMTEXT </w:instrText>
            </w:r>
            <w:r w:rsidRPr="005549D4">
              <w:rPr>
                <w:rFonts w:ascii="Arial" w:hAnsi="Arial" w:cs="Arial"/>
                <w:sz w:val="20"/>
                <w:szCs w:val="20"/>
              </w:rPr>
            </w:r>
            <w:r w:rsidRPr="005549D4">
              <w:rPr>
                <w:rFonts w:ascii="Arial" w:hAnsi="Arial" w:cs="Arial"/>
                <w:sz w:val="20"/>
                <w:szCs w:val="20"/>
              </w:rPr>
              <w:fldChar w:fldCharType="separate"/>
            </w:r>
            <w:r w:rsidRPr="005549D4">
              <w:rPr>
                <w:rFonts w:ascii="Arial" w:hAnsi="Arial" w:cs="Arial"/>
                <w:noProof/>
                <w:sz w:val="20"/>
                <w:szCs w:val="20"/>
              </w:rPr>
              <w:t> </w:t>
            </w:r>
            <w:r w:rsidRPr="005549D4">
              <w:rPr>
                <w:rFonts w:ascii="Arial" w:hAnsi="Arial" w:cs="Arial"/>
                <w:noProof/>
                <w:sz w:val="20"/>
                <w:szCs w:val="20"/>
              </w:rPr>
              <w:t> </w:t>
            </w:r>
            <w:r w:rsidRPr="005549D4">
              <w:rPr>
                <w:rFonts w:ascii="Arial" w:hAnsi="Arial" w:cs="Arial"/>
                <w:noProof/>
                <w:sz w:val="20"/>
                <w:szCs w:val="20"/>
              </w:rPr>
              <w:t> </w:t>
            </w:r>
            <w:r w:rsidRPr="005549D4">
              <w:rPr>
                <w:rFonts w:ascii="Arial" w:hAnsi="Arial" w:cs="Arial"/>
                <w:noProof/>
                <w:sz w:val="20"/>
                <w:szCs w:val="20"/>
              </w:rPr>
              <w:t> </w:t>
            </w:r>
            <w:r w:rsidRPr="005549D4">
              <w:rPr>
                <w:rFonts w:ascii="Arial" w:hAnsi="Arial" w:cs="Arial"/>
                <w:noProof/>
                <w:sz w:val="20"/>
                <w:szCs w:val="20"/>
              </w:rPr>
              <w:t> </w:t>
            </w:r>
            <w:r w:rsidRPr="005549D4">
              <w:rPr>
                <w:rFonts w:ascii="Arial" w:hAnsi="Arial" w:cs="Arial"/>
                <w:sz w:val="20"/>
                <w:szCs w:val="20"/>
              </w:rPr>
              <w:fldChar w:fldCharType="end"/>
            </w:r>
          </w:p>
        </w:tc>
        <w:tc>
          <w:tcPr>
            <w:tcW w:w="1520" w:type="dxa"/>
            <w:gridSpan w:val="4"/>
            <w:tcMar>
              <w:left w:w="57" w:type="dxa"/>
              <w:right w:w="57" w:type="dxa"/>
            </w:tcMar>
            <w:vAlign w:val="center"/>
          </w:tcPr>
          <w:p w14:paraId="51ADD583" w14:textId="77777777" w:rsidR="005549D4" w:rsidRPr="005549D4" w:rsidRDefault="005549D4" w:rsidP="005549D4">
            <w:pPr>
              <w:tabs>
                <w:tab w:val="left" w:pos="2820"/>
              </w:tabs>
              <w:spacing w:after="0"/>
              <w:rPr>
                <w:rFonts w:ascii="Arial" w:hAnsi="Arial" w:cs="Arial"/>
                <w:color w:val="000000"/>
                <w:sz w:val="20"/>
                <w:szCs w:val="20"/>
              </w:rPr>
            </w:pPr>
            <w:r w:rsidRPr="005549D4">
              <w:rPr>
                <w:rFonts w:ascii="Arial" w:hAnsi="Arial" w:cs="Arial"/>
                <w:color w:val="000000"/>
                <w:sz w:val="20"/>
                <w:szCs w:val="20"/>
              </w:rPr>
              <w:t>(Ostalo upisati)</w:t>
            </w:r>
          </w:p>
        </w:tc>
        <w:tc>
          <w:tcPr>
            <w:tcW w:w="1916" w:type="dxa"/>
            <w:gridSpan w:val="2"/>
            <w:tcBorders>
              <w:right w:val="single" w:sz="12" w:space="0" w:color="auto"/>
            </w:tcBorders>
            <w:tcMar>
              <w:left w:w="57" w:type="dxa"/>
              <w:right w:w="57" w:type="dxa"/>
            </w:tcMar>
            <w:vAlign w:val="center"/>
          </w:tcPr>
          <w:p w14:paraId="14E4E832" w14:textId="77777777" w:rsidR="005549D4" w:rsidRPr="005549D4" w:rsidRDefault="005549D4" w:rsidP="005549D4">
            <w:pPr>
              <w:tabs>
                <w:tab w:val="left" w:pos="2820"/>
              </w:tabs>
              <w:spacing w:after="0"/>
              <w:rPr>
                <w:rFonts w:ascii="Arial" w:hAnsi="Arial" w:cs="Arial"/>
                <w:color w:val="000000"/>
                <w:sz w:val="20"/>
                <w:szCs w:val="20"/>
              </w:rPr>
            </w:pPr>
            <w:r w:rsidRPr="005549D4">
              <w:rPr>
                <w:rFonts w:ascii="Arial" w:hAnsi="Arial" w:cs="Arial"/>
                <w:sz w:val="20"/>
                <w:szCs w:val="20"/>
              </w:rPr>
              <w:fldChar w:fldCharType="begin">
                <w:ffData>
                  <w:name w:val="Text1"/>
                  <w:enabled/>
                  <w:calcOnExit w:val="0"/>
                  <w:textInput/>
                </w:ffData>
              </w:fldChar>
            </w:r>
            <w:r w:rsidRPr="005549D4">
              <w:rPr>
                <w:rFonts w:ascii="Arial" w:hAnsi="Arial" w:cs="Arial"/>
                <w:sz w:val="20"/>
                <w:szCs w:val="20"/>
              </w:rPr>
              <w:instrText xml:space="preserve"> FORMTEXT </w:instrText>
            </w:r>
            <w:r w:rsidRPr="005549D4">
              <w:rPr>
                <w:rFonts w:ascii="Arial" w:hAnsi="Arial" w:cs="Arial"/>
                <w:sz w:val="20"/>
                <w:szCs w:val="20"/>
              </w:rPr>
            </w:r>
            <w:r w:rsidRPr="005549D4">
              <w:rPr>
                <w:rFonts w:ascii="Arial" w:hAnsi="Arial" w:cs="Arial"/>
                <w:sz w:val="20"/>
                <w:szCs w:val="20"/>
              </w:rPr>
              <w:fldChar w:fldCharType="separate"/>
            </w:r>
            <w:r w:rsidRPr="005549D4">
              <w:rPr>
                <w:rFonts w:ascii="Arial" w:hAnsi="Arial" w:cs="Arial"/>
                <w:noProof/>
                <w:sz w:val="20"/>
                <w:szCs w:val="20"/>
              </w:rPr>
              <w:t> </w:t>
            </w:r>
            <w:r w:rsidRPr="005549D4">
              <w:rPr>
                <w:rFonts w:ascii="Arial" w:hAnsi="Arial" w:cs="Arial"/>
                <w:noProof/>
                <w:sz w:val="20"/>
                <w:szCs w:val="20"/>
              </w:rPr>
              <w:t> </w:t>
            </w:r>
            <w:r w:rsidRPr="005549D4">
              <w:rPr>
                <w:rFonts w:ascii="Arial" w:hAnsi="Arial" w:cs="Arial"/>
                <w:noProof/>
                <w:sz w:val="20"/>
                <w:szCs w:val="20"/>
              </w:rPr>
              <w:t> </w:t>
            </w:r>
            <w:r w:rsidRPr="005549D4">
              <w:rPr>
                <w:rFonts w:ascii="Arial" w:hAnsi="Arial" w:cs="Arial"/>
                <w:noProof/>
                <w:sz w:val="20"/>
                <w:szCs w:val="20"/>
              </w:rPr>
              <w:t> </w:t>
            </w:r>
            <w:r w:rsidRPr="005549D4">
              <w:rPr>
                <w:rFonts w:ascii="Arial" w:hAnsi="Arial" w:cs="Arial"/>
                <w:noProof/>
                <w:sz w:val="20"/>
                <w:szCs w:val="20"/>
              </w:rPr>
              <w:t> </w:t>
            </w:r>
            <w:r w:rsidRPr="005549D4">
              <w:rPr>
                <w:rFonts w:ascii="Arial" w:hAnsi="Arial" w:cs="Arial"/>
                <w:sz w:val="20"/>
                <w:szCs w:val="20"/>
              </w:rPr>
              <w:fldChar w:fldCharType="end"/>
            </w:r>
          </w:p>
        </w:tc>
      </w:tr>
      <w:tr w:rsidR="005549D4" w:rsidRPr="005549D4" w14:paraId="37ECC447" w14:textId="77777777" w:rsidTr="007E58B5">
        <w:trPr>
          <w:trHeight w:val="397"/>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14:paraId="7183C613" w14:textId="77777777" w:rsidR="005549D4" w:rsidRPr="005549D4" w:rsidRDefault="005549D4" w:rsidP="005549D4">
            <w:pPr>
              <w:numPr>
                <w:ilvl w:val="0"/>
                <w:numId w:val="2"/>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6752A995" w14:textId="77777777" w:rsidR="005549D4" w:rsidRPr="005549D4" w:rsidRDefault="005549D4" w:rsidP="005549D4">
            <w:pPr>
              <w:tabs>
                <w:tab w:val="left" w:pos="2820"/>
              </w:tabs>
              <w:spacing w:after="0"/>
              <w:rPr>
                <w:rFonts w:ascii="Arial" w:eastAsia="Calibri" w:hAnsi="Arial" w:cs="Arial"/>
                <w:sz w:val="20"/>
                <w:szCs w:val="20"/>
                <w:lang w:eastAsia="hr-HR"/>
              </w:rPr>
            </w:pPr>
            <w:r w:rsidRPr="005549D4">
              <w:rPr>
                <w:rFonts w:ascii="Arial" w:eastAsia="Calibri" w:hAnsi="Arial" w:cs="Arial"/>
                <w:sz w:val="20"/>
                <w:szCs w:val="20"/>
                <w:lang w:eastAsia="hr-HR"/>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69409B82" w14:textId="77777777" w:rsidR="005549D4" w:rsidRPr="005549D4" w:rsidRDefault="005549D4" w:rsidP="005549D4">
            <w:pPr>
              <w:tabs>
                <w:tab w:val="left" w:pos="2820"/>
              </w:tabs>
              <w:spacing w:after="0"/>
              <w:rPr>
                <w:rFonts w:ascii="Arial" w:eastAsia="Calibri" w:hAnsi="Arial" w:cs="Arial"/>
                <w:sz w:val="20"/>
                <w:szCs w:val="20"/>
                <w:lang w:eastAsia="hr-HR"/>
              </w:rPr>
            </w:pPr>
            <w:r w:rsidRPr="005549D4">
              <w:rPr>
                <w:rFonts w:ascii="Arial" w:eastAsia="Calibri" w:hAnsi="Arial" w:cs="Arial"/>
                <w:sz w:val="20"/>
                <w:szCs w:val="20"/>
                <w:lang w:eastAsia="hr-HR"/>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6E9AB705" w14:textId="77777777" w:rsidR="005549D4" w:rsidRPr="005549D4" w:rsidRDefault="005549D4" w:rsidP="005549D4">
            <w:pPr>
              <w:tabs>
                <w:tab w:val="left" w:pos="2820"/>
              </w:tabs>
              <w:spacing w:after="0"/>
              <w:rPr>
                <w:rFonts w:ascii="Arial" w:eastAsia="Calibri" w:hAnsi="Arial" w:cs="Arial"/>
                <w:sz w:val="20"/>
                <w:szCs w:val="20"/>
                <w:lang w:eastAsia="hr-HR"/>
              </w:rPr>
            </w:pPr>
            <w:r w:rsidRPr="005549D4">
              <w:rPr>
                <w:rFonts w:ascii="Arial" w:eastAsia="Calibri" w:hAnsi="Arial" w:cs="Arial"/>
                <w:sz w:val="20"/>
                <w:szCs w:val="20"/>
                <w:lang w:eastAsia="hr-HR"/>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406C3121" w14:textId="77777777" w:rsidR="005549D4" w:rsidRPr="005549D4" w:rsidRDefault="005549D4" w:rsidP="005549D4">
            <w:pPr>
              <w:tabs>
                <w:tab w:val="left" w:pos="2820"/>
              </w:tabs>
              <w:spacing w:after="0"/>
              <w:rPr>
                <w:rFonts w:ascii="Arial" w:eastAsia="Calibri" w:hAnsi="Arial" w:cs="Arial"/>
                <w:sz w:val="20"/>
                <w:szCs w:val="20"/>
                <w:lang w:eastAsia="hr-HR"/>
              </w:rPr>
            </w:pPr>
            <w:r w:rsidRPr="005549D4">
              <w:rPr>
                <w:rFonts w:ascii="Arial" w:eastAsia="Calibri" w:hAnsi="Arial" w:cs="Arial"/>
                <w:sz w:val="20"/>
                <w:szCs w:val="20"/>
                <w:lang w:eastAsia="hr-HR"/>
              </w:rPr>
              <w:fldChar w:fldCharType="begin">
                <w:ffData>
                  <w:name w:val="Text1"/>
                  <w:enabled/>
                  <w:calcOnExit w:val="0"/>
                  <w:textInput/>
                </w:ffData>
              </w:fldChar>
            </w:r>
            <w:r w:rsidRPr="005549D4">
              <w:rPr>
                <w:rFonts w:ascii="Arial" w:eastAsia="Calibri" w:hAnsi="Arial" w:cs="Arial"/>
                <w:sz w:val="20"/>
                <w:szCs w:val="20"/>
                <w:lang w:eastAsia="hr-HR"/>
              </w:rPr>
              <w:instrText xml:space="preserve"> FORMTEXT </w:instrText>
            </w:r>
            <w:r w:rsidRPr="005549D4">
              <w:rPr>
                <w:rFonts w:ascii="Arial" w:eastAsia="Calibri" w:hAnsi="Arial" w:cs="Arial"/>
                <w:sz w:val="20"/>
                <w:szCs w:val="20"/>
                <w:lang w:eastAsia="hr-HR"/>
              </w:rPr>
            </w:r>
            <w:r w:rsidRPr="005549D4">
              <w:rPr>
                <w:rFonts w:ascii="Arial" w:eastAsia="Calibri" w:hAnsi="Arial" w:cs="Arial"/>
                <w:sz w:val="20"/>
                <w:szCs w:val="20"/>
                <w:lang w:eastAsia="hr-HR"/>
              </w:rPr>
              <w:fldChar w:fldCharType="separate"/>
            </w:r>
            <w:r w:rsidRPr="005549D4">
              <w:rPr>
                <w:rFonts w:ascii="Arial" w:eastAsia="Calibri" w:hAnsi="Arial" w:cs="Arial"/>
                <w:sz w:val="20"/>
                <w:szCs w:val="20"/>
                <w:lang w:eastAsia="hr-HR"/>
              </w:rPr>
              <w:t> </w:t>
            </w:r>
            <w:r w:rsidRPr="005549D4">
              <w:rPr>
                <w:rFonts w:ascii="Arial" w:eastAsia="Calibri" w:hAnsi="Arial" w:cs="Arial"/>
                <w:sz w:val="20"/>
                <w:szCs w:val="20"/>
                <w:lang w:eastAsia="hr-HR"/>
              </w:rPr>
              <w:t> </w:t>
            </w:r>
            <w:r w:rsidRPr="005549D4">
              <w:rPr>
                <w:rFonts w:ascii="Arial" w:eastAsia="Calibri" w:hAnsi="Arial" w:cs="Arial"/>
                <w:sz w:val="20"/>
                <w:szCs w:val="20"/>
                <w:lang w:eastAsia="hr-HR"/>
              </w:rPr>
              <w:t> </w:t>
            </w:r>
            <w:r w:rsidRPr="005549D4">
              <w:rPr>
                <w:rFonts w:ascii="Arial" w:eastAsia="Calibri" w:hAnsi="Arial" w:cs="Arial"/>
                <w:sz w:val="20"/>
                <w:szCs w:val="20"/>
                <w:lang w:eastAsia="hr-HR"/>
              </w:rPr>
              <w:t> </w:t>
            </w:r>
            <w:r w:rsidRPr="005549D4">
              <w:rPr>
                <w:rFonts w:ascii="Arial" w:eastAsia="Calibri" w:hAnsi="Arial" w:cs="Arial"/>
                <w:sz w:val="20"/>
                <w:szCs w:val="20"/>
                <w:lang w:eastAsia="hr-HR"/>
              </w:rPr>
              <w:t> </w:t>
            </w:r>
            <w:r w:rsidRPr="005549D4">
              <w:rPr>
                <w:rFonts w:ascii="Arial" w:eastAsia="Calibri" w:hAnsi="Arial" w:cs="Arial"/>
                <w:sz w:val="20"/>
                <w:szCs w:val="20"/>
                <w:lang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11A591A3" w14:textId="77777777" w:rsidR="005549D4" w:rsidRPr="005549D4" w:rsidRDefault="005549D4" w:rsidP="005549D4">
            <w:pPr>
              <w:tabs>
                <w:tab w:val="left" w:pos="2820"/>
              </w:tabs>
              <w:spacing w:after="0"/>
              <w:rPr>
                <w:rFonts w:ascii="Arial" w:eastAsia="Calibri" w:hAnsi="Arial" w:cs="Arial"/>
                <w:sz w:val="20"/>
                <w:szCs w:val="20"/>
                <w:lang w:eastAsia="hr-HR"/>
              </w:rPr>
            </w:pPr>
            <w:r w:rsidRPr="005549D4">
              <w:rPr>
                <w:rFonts w:ascii="Arial" w:eastAsia="Calibri" w:hAnsi="Arial" w:cs="Arial"/>
                <w:sz w:val="20"/>
                <w:szCs w:val="20"/>
                <w:lang w:eastAsia="hr-HR"/>
              </w:rPr>
              <w:t>(Ostalo upisati)</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14:paraId="17D0DB1B" w14:textId="77777777" w:rsidR="005549D4" w:rsidRPr="005549D4" w:rsidRDefault="005549D4" w:rsidP="005549D4">
            <w:pPr>
              <w:tabs>
                <w:tab w:val="left" w:pos="2820"/>
              </w:tabs>
              <w:spacing w:after="0"/>
              <w:rPr>
                <w:rFonts w:ascii="Arial" w:eastAsia="Calibri" w:hAnsi="Arial" w:cs="Arial"/>
                <w:sz w:val="20"/>
                <w:szCs w:val="20"/>
                <w:lang w:eastAsia="hr-HR"/>
              </w:rPr>
            </w:pPr>
            <w:r w:rsidRPr="005549D4">
              <w:rPr>
                <w:rFonts w:ascii="Arial" w:eastAsia="Calibri" w:hAnsi="Arial" w:cs="Arial"/>
                <w:sz w:val="20"/>
                <w:szCs w:val="20"/>
                <w:lang w:eastAsia="hr-HR"/>
              </w:rPr>
              <w:fldChar w:fldCharType="begin">
                <w:ffData>
                  <w:name w:val="Text1"/>
                  <w:enabled/>
                  <w:calcOnExit w:val="0"/>
                  <w:textInput/>
                </w:ffData>
              </w:fldChar>
            </w:r>
            <w:r w:rsidRPr="005549D4">
              <w:rPr>
                <w:rFonts w:ascii="Arial" w:eastAsia="Calibri" w:hAnsi="Arial" w:cs="Arial"/>
                <w:sz w:val="20"/>
                <w:szCs w:val="20"/>
                <w:lang w:eastAsia="hr-HR"/>
              </w:rPr>
              <w:instrText xml:space="preserve"> FORMTEXT </w:instrText>
            </w:r>
            <w:r w:rsidRPr="005549D4">
              <w:rPr>
                <w:rFonts w:ascii="Arial" w:eastAsia="Calibri" w:hAnsi="Arial" w:cs="Arial"/>
                <w:sz w:val="20"/>
                <w:szCs w:val="20"/>
                <w:lang w:eastAsia="hr-HR"/>
              </w:rPr>
            </w:r>
            <w:r w:rsidRPr="005549D4">
              <w:rPr>
                <w:rFonts w:ascii="Arial" w:eastAsia="Calibri" w:hAnsi="Arial" w:cs="Arial"/>
                <w:sz w:val="20"/>
                <w:szCs w:val="20"/>
                <w:lang w:eastAsia="hr-HR"/>
              </w:rPr>
              <w:fldChar w:fldCharType="separate"/>
            </w:r>
            <w:r w:rsidRPr="005549D4">
              <w:rPr>
                <w:rFonts w:ascii="Arial" w:eastAsia="Calibri" w:hAnsi="Arial" w:cs="Arial"/>
                <w:sz w:val="20"/>
                <w:szCs w:val="20"/>
                <w:lang w:eastAsia="hr-HR"/>
              </w:rPr>
              <w:t> </w:t>
            </w:r>
            <w:r w:rsidRPr="005549D4">
              <w:rPr>
                <w:rFonts w:ascii="Arial" w:eastAsia="Calibri" w:hAnsi="Arial" w:cs="Arial"/>
                <w:sz w:val="20"/>
                <w:szCs w:val="20"/>
                <w:lang w:eastAsia="hr-HR"/>
              </w:rPr>
              <w:t> </w:t>
            </w:r>
            <w:r w:rsidRPr="005549D4">
              <w:rPr>
                <w:rFonts w:ascii="Arial" w:eastAsia="Calibri" w:hAnsi="Arial" w:cs="Arial"/>
                <w:sz w:val="20"/>
                <w:szCs w:val="20"/>
                <w:lang w:eastAsia="hr-HR"/>
              </w:rPr>
              <w:t> </w:t>
            </w:r>
            <w:r w:rsidRPr="005549D4">
              <w:rPr>
                <w:rFonts w:ascii="Arial" w:eastAsia="Calibri" w:hAnsi="Arial" w:cs="Arial"/>
                <w:sz w:val="20"/>
                <w:szCs w:val="20"/>
                <w:lang w:eastAsia="hr-HR"/>
              </w:rPr>
              <w:t> </w:t>
            </w:r>
            <w:r w:rsidRPr="005549D4">
              <w:rPr>
                <w:rFonts w:ascii="Arial" w:eastAsia="Calibri" w:hAnsi="Arial" w:cs="Arial"/>
                <w:sz w:val="20"/>
                <w:szCs w:val="20"/>
                <w:lang w:eastAsia="hr-HR"/>
              </w:rPr>
              <w:t> </w:t>
            </w:r>
            <w:r w:rsidRPr="005549D4">
              <w:rPr>
                <w:rFonts w:ascii="Arial" w:eastAsia="Calibri" w:hAnsi="Arial" w:cs="Arial"/>
                <w:sz w:val="20"/>
                <w:szCs w:val="20"/>
                <w:lang w:eastAsia="hr-HR"/>
              </w:rPr>
              <w:fldChar w:fldCharType="end"/>
            </w:r>
          </w:p>
          <w:p w14:paraId="427259D3" w14:textId="77777777" w:rsidR="005549D4" w:rsidRPr="005549D4" w:rsidRDefault="005549D4" w:rsidP="005549D4">
            <w:pPr>
              <w:tabs>
                <w:tab w:val="left" w:pos="2820"/>
              </w:tabs>
              <w:spacing w:after="0"/>
              <w:rPr>
                <w:rFonts w:ascii="Arial" w:eastAsia="Calibri" w:hAnsi="Arial" w:cs="Arial"/>
                <w:sz w:val="20"/>
                <w:szCs w:val="20"/>
                <w:lang w:eastAsia="hr-HR"/>
              </w:rPr>
            </w:pPr>
          </w:p>
        </w:tc>
      </w:tr>
      <w:tr w:rsidR="005549D4" w:rsidRPr="005549D4" w14:paraId="399D1081" w14:textId="77777777" w:rsidTr="007E58B5">
        <w:trPr>
          <w:jc w:val="center"/>
        </w:trPr>
        <w:tc>
          <w:tcPr>
            <w:tcW w:w="1360"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1329C5B" w14:textId="77777777" w:rsidR="005549D4" w:rsidRPr="005549D4" w:rsidRDefault="005549D4" w:rsidP="005549D4">
            <w:pPr>
              <w:tabs>
                <w:tab w:val="left" w:pos="360"/>
                <w:tab w:val="left" w:pos="540"/>
              </w:tabs>
              <w:spacing w:after="0" w:line="240" w:lineRule="auto"/>
              <w:rPr>
                <w:rFonts w:ascii="Arial" w:hAnsi="Arial" w:cs="Arial"/>
                <w:color w:val="000000"/>
                <w:sz w:val="20"/>
                <w:szCs w:val="20"/>
              </w:rPr>
            </w:pPr>
            <w:r w:rsidRPr="005549D4">
              <w:rPr>
                <w:rFonts w:ascii="Arial" w:hAnsi="Arial" w:cs="Arial"/>
                <w:color w:val="000000"/>
                <w:sz w:val="20"/>
                <w:szCs w:val="20"/>
              </w:rPr>
              <w:t>Ocjenjivanje i vrjednovanje rada studenata tijekom nastave i na završnom ispitu</w:t>
            </w:r>
          </w:p>
        </w:tc>
        <w:tc>
          <w:tcPr>
            <w:tcW w:w="8138" w:type="dxa"/>
            <w:gridSpan w:val="12"/>
            <w:tcBorders>
              <w:top w:val="single" w:sz="12" w:space="0" w:color="auto"/>
              <w:bottom w:val="single" w:sz="12" w:space="0" w:color="auto"/>
              <w:right w:val="single" w:sz="12" w:space="0" w:color="auto"/>
            </w:tcBorders>
            <w:tcMar>
              <w:left w:w="57" w:type="dxa"/>
              <w:right w:w="57" w:type="dxa"/>
            </w:tcMar>
          </w:tcPr>
          <w:p w14:paraId="4DDB999B" w14:textId="77777777" w:rsidR="00E52989" w:rsidRPr="00E95DD4" w:rsidRDefault="00E52989" w:rsidP="00E52989">
            <w:pPr>
              <w:tabs>
                <w:tab w:val="left" w:pos="2820"/>
              </w:tabs>
              <w:spacing w:after="120" w:line="240" w:lineRule="auto"/>
              <w:rPr>
                <w:rFonts w:ascii="Arial" w:hAnsi="Arial" w:cs="Arial"/>
                <w:sz w:val="20"/>
                <w:szCs w:val="20"/>
              </w:rPr>
            </w:pPr>
            <w:r w:rsidRPr="00E95DD4">
              <w:rPr>
                <w:rFonts w:ascii="Arial" w:hAnsi="Arial" w:cs="Arial"/>
                <w:sz w:val="20"/>
                <w:szCs w:val="20"/>
              </w:rPr>
              <w:t>*Dva pozitivno ocijenjena kolokvija zamjenjuju pismeni ispit.</w:t>
            </w:r>
          </w:p>
          <w:p w14:paraId="7CA0B8F4" w14:textId="77777777" w:rsidR="00E52989" w:rsidRPr="003525C9" w:rsidRDefault="00E52989" w:rsidP="00E52989">
            <w:pPr>
              <w:spacing w:after="0" w:line="240" w:lineRule="auto"/>
              <w:jc w:val="both"/>
              <w:rPr>
                <w:rFonts w:ascii="Arial" w:hAnsi="Arial" w:cs="Arial"/>
                <w:sz w:val="20"/>
                <w:szCs w:val="20"/>
              </w:rPr>
            </w:pPr>
            <w:r w:rsidRPr="00E95DD4">
              <w:rPr>
                <w:rFonts w:ascii="Arial" w:hAnsi="Arial" w:cs="Arial"/>
                <w:b/>
                <w:sz w:val="20"/>
                <w:szCs w:val="20"/>
              </w:rPr>
              <w:t>Kolokviji</w:t>
            </w:r>
            <w:r w:rsidRPr="00E95DD4">
              <w:rPr>
                <w:rFonts w:ascii="Arial" w:hAnsi="Arial" w:cs="Arial"/>
                <w:sz w:val="20"/>
                <w:szCs w:val="20"/>
              </w:rPr>
              <w:t xml:space="preserve">: Tijekom semestra održat će se dva kolokvija. Konačna ocjena može se ostvariti uspješnim polaganjem oba kolokvija. Samo studenti koji imaju pozitivnu ocjenu iz I. kolokvija mogu </w:t>
            </w:r>
            <w:r w:rsidRPr="003525C9">
              <w:rPr>
                <w:rFonts w:ascii="Arial" w:hAnsi="Arial" w:cs="Arial"/>
                <w:sz w:val="20"/>
                <w:szCs w:val="20"/>
              </w:rPr>
              <w:t xml:space="preserve">pristupiti II. kolokviju. Dva pozitivno ocijenjena kolokvija zamjenjuju pismeni ispit. </w:t>
            </w:r>
          </w:p>
          <w:p w14:paraId="3CE46D30" w14:textId="77777777" w:rsidR="00E52989" w:rsidRDefault="00E52989" w:rsidP="00E52989">
            <w:pPr>
              <w:spacing w:after="0" w:line="240" w:lineRule="auto"/>
              <w:jc w:val="both"/>
              <w:rPr>
                <w:rFonts w:ascii="Arial" w:hAnsi="Arial" w:cs="Arial"/>
                <w:sz w:val="20"/>
                <w:szCs w:val="20"/>
              </w:rPr>
            </w:pPr>
            <w:r w:rsidRPr="003525C9">
              <w:rPr>
                <w:rFonts w:ascii="Arial" w:hAnsi="Arial" w:cs="Arial"/>
                <w:b/>
                <w:sz w:val="20"/>
                <w:szCs w:val="20"/>
              </w:rPr>
              <w:t>Pismeni</w:t>
            </w:r>
            <w:r w:rsidRPr="003525C9">
              <w:rPr>
                <w:rFonts w:ascii="Arial" w:hAnsi="Arial" w:cs="Arial"/>
                <w:sz w:val="20"/>
                <w:szCs w:val="20"/>
              </w:rPr>
              <w:t xml:space="preserve"> </w:t>
            </w:r>
            <w:r w:rsidRPr="003525C9">
              <w:rPr>
                <w:rFonts w:ascii="Arial" w:hAnsi="Arial" w:cs="Arial"/>
                <w:b/>
                <w:sz w:val="20"/>
                <w:szCs w:val="20"/>
              </w:rPr>
              <w:t>ispit</w:t>
            </w:r>
            <w:r w:rsidRPr="003525C9">
              <w:rPr>
                <w:rFonts w:ascii="Arial" w:hAnsi="Arial" w:cs="Arial"/>
                <w:sz w:val="20"/>
                <w:szCs w:val="20"/>
              </w:rPr>
              <w:t xml:space="preserve">: Studenti koji ne polože ispit preko kolokvija, izlaze na pismeni ispit tijekom redovitih ispitnih rokova koji su određeni kalendarom ispita. Pozitivno se ocjenjuje kolokvij/ispit s najmanje 50% točnih odgovora od ukupnog broja bodova. </w:t>
            </w:r>
          </w:p>
          <w:p w14:paraId="223DB0B7" w14:textId="77777777" w:rsidR="00E52989" w:rsidRPr="002D7FBC" w:rsidRDefault="00E52989" w:rsidP="00E52989">
            <w:pPr>
              <w:spacing w:after="0" w:line="240" w:lineRule="auto"/>
              <w:jc w:val="both"/>
              <w:rPr>
                <w:rFonts w:ascii="Arial" w:hAnsi="Arial" w:cs="Arial"/>
                <w:color w:val="9BBB59" w:themeColor="accent3"/>
                <w:sz w:val="20"/>
                <w:szCs w:val="20"/>
              </w:rPr>
            </w:pPr>
            <w:r w:rsidRPr="003525C9">
              <w:rPr>
                <w:rFonts w:ascii="Arial" w:hAnsi="Arial" w:cs="Arial"/>
                <w:b/>
                <w:sz w:val="20"/>
                <w:szCs w:val="20"/>
              </w:rPr>
              <w:t>Usmeni ispit</w:t>
            </w:r>
            <w:r w:rsidRPr="003525C9">
              <w:rPr>
                <w:rFonts w:ascii="Arial" w:hAnsi="Arial" w:cs="Arial"/>
                <w:sz w:val="20"/>
                <w:szCs w:val="20"/>
              </w:rPr>
              <w:t xml:space="preserve">: Usmenom dijelu ispita pristupaju studenti koji žele ostvariti bolji rezultat od onoga ostvarenoga na kolokviju ili pismenom ispitu. Termini ispita će biti definirani kalendarom ispita. Ne postoji mogućnost polaganja usmenog ispita umjesto pismenog ispita. </w:t>
            </w:r>
            <w:r w:rsidRPr="002D7FBC">
              <w:rPr>
                <w:rFonts w:ascii="Arial" w:hAnsi="Arial" w:cs="Arial"/>
                <w:color w:val="9BBB59" w:themeColor="accent3"/>
                <w:sz w:val="20"/>
                <w:szCs w:val="20"/>
              </w:rPr>
              <w:t>Sadržaj usmenog ispita uključuje zadatke koje je student mora izraditi tijekom semestra te gradivo koje odgovara sadržaju pismenih ispita.</w:t>
            </w:r>
          </w:p>
          <w:p w14:paraId="658BA746" w14:textId="33B133FF" w:rsidR="005549D4" w:rsidRPr="005549D4" w:rsidRDefault="00E52989" w:rsidP="00562BCE">
            <w:pPr>
              <w:spacing w:after="120" w:line="240" w:lineRule="auto"/>
              <w:jc w:val="both"/>
              <w:rPr>
                <w:rFonts w:ascii="Arial" w:hAnsi="Arial" w:cs="Arial"/>
                <w:sz w:val="20"/>
                <w:szCs w:val="20"/>
              </w:rPr>
            </w:pPr>
            <w:r w:rsidRPr="003525C9">
              <w:rPr>
                <w:rFonts w:ascii="Arial" w:hAnsi="Arial" w:cs="Arial"/>
                <w:b/>
                <w:sz w:val="20"/>
                <w:szCs w:val="20"/>
              </w:rPr>
              <w:t>Komisijski ispit</w:t>
            </w:r>
            <w:r w:rsidRPr="003525C9">
              <w:rPr>
                <w:rFonts w:ascii="Arial" w:hAnsi="Arial" w:cs="Arial"/>
                <w:sz w:val="20"/>
                <w:szCs w:val="20"/>
              </w:rPr>
              <w:t xml:space="preserve">: </w:t>
            </w:r>
            <w:r w:rsidRPr="002D7FBC">
              <w:rPr>
                <w:rFonts w:ascii="Arial" w:hAnsi="Arial" w:cs="Arial"/>
                <w:color w:val="9BBB59" w:themeColor="accent3"/>
                <w:sz w:val="20"/>
                <w:szCs w:val="20"/>
              </w:rPr>
              <w:t xml:space="preserve">Kada student 4. put prijavi ispit iz kolegija, obavezan je pristupiti komisijskom ispitu. </w:t>
            </w:r>
            <w:r w:rsidRPr="003525C9">
              <w:rPr>
                <w:rFonts w:ascii="Arial" w:hAnsi="Arial" w:cs="Arial"/>
                <w:sz w:val="20"/>
                <w:szCs w:val="20"/>
              </w:rPr>
              <w:t>Komisijski ispit je i pismeni i usmeni. Da bi pristupio usmenom dijelu komisijskog ispita student na pismenom dijelu mora postići barem 30% od ukupnog broja bodova.</w:t>
            </w:r>
          </w:p>
        </w:tc>
      </w:tr>
      <w:tr w:rsidR="005549D4" w:rsidRPr="005549D4" w14:paraId="4D2D631B" w14:textId="77777777" w:rsidTr="007E58B5">
        <w:trPr>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98F0A2A" w14:textId="77777777" w:rsidR="005549D4" w:rsidRPr="005549D4" w:rsidRDefault="005549D4" w:rsidP="005549D4">
            <w:pPr>
              <w:tabs>
                <w:tab w:val="left" w:pos="540"/>
              </w:tabs>
              <w:spacing w:after="0" w:line="240" w:lineRule="auto"/>
              <w:rPr>
                <w:rFonts w:ascii="Arial" w:hAnsi="Arial" w:cs="Arial"/>
                <w:color w:val="000000"/>
                <w:sz w:val="20"/>
                <w:szCs w:val="20"/>
              </w:rPr>
            </w:pPr>
            <w:r w:rsidRPr="005549D4">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F85DD46" w14:textId="77777777" w:rsidR="005549D4" w:rsidRPr="005549D4" w:rsidRDefault="005549D4" w:rsidP="005549D4">
            <w:pPr>
              <w:tabs>
                <w:tab w:val="left" w:pos="2820"/>
              </w:tabs>
              <w:spacing w:after="0"/>
              <w:jc w:val="center"/>
              <w:rPr>
                <w:rFonts w:ascii="Arial" w:hAnsi="Arial" w:cs="Arial"/>
                <w:b/>
                <w:color w:val="000000"/>
                <w:sz w:val="20"/>
                <w:szCs w:val="20"/>
              </w:rPr>
            </w:pPr>
            <w:r w:rsidRPr="005549D4">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D86B57A" w14:textId="77777777" w:rsidR="005549D4" w:rsidRPr="005549D4" w:rsidRDefault="005549D4" w:rsidP="005549D4">
            <w:pPr>
              <w:tabs>
                <w:tab w:val="left" w:pos="2820"/>
              </w:tabs>
              <w:spacing w:after="0"/>
              <w:jc w:val="center"/>
              <w:rPr>
                <w:rFonts w:ascii="Arial" w:hAnsi="Arial" w:cs="Arial"/>
                <w:b/>
                <w:color w:val="000000"/>
                <w:sz w:val="20"/>
                <w:szCs w:val="20"/>
              </w:rPr>
            </w:pPr>
            <w:r w:rsidRPr="005549D4">
              <w:rPr>
                <w:rFonts w:ascii="Arial" w:hAnsi="Arial" w:cs="Arial"/>
                <w:b/>
                <w:color w:val="000000"/>
                <w:sz w:val="20"/>
                <w:szCs w:val="20"/>
              </w:rPr>
              <w:t>Broj primjeraka u knjižnici</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3ECC424" w14:textId="77777777" w:rsidR="005549D4" w:rsidRPr="005549D4" w:rsidRDefault="005549D4" w:rsidP="005549D4">
            <w:pPr>
              <w:tabs>
                <w:tab w:val="left" w:pos="2820"/>
              </w:tabs>
              <w:spacing w:after="0"/>
              <w:jc w:val="center"/>
              <w:rPr>
                <w:rFonts w:ascii="Arial" w:hAnsi="Arial" w:cs="Arial"/>
                <w:b/>
                <w:color w:val="000000"/>
                <w:sz w:val="20"/>
                <w:szCs w:val="20"/>
              </w:rPr>
            </w:pPr>
            <w:r w:rsidRPr="005549D4">
              <w:rPr>
                <w:rFonts w:ascii="Arial" w:hAnsi="Arial" w:cs="Arial"/>
                <w:b/>
                <w:color w:val="000000"/>
                <w:sz w:val="20"/>
                <w:szCs w:val="20"/>
              </w:rPr>
              <w:t>Dostupnost putem ostalih medija</w:t>
            </w:r>
          </w:p>
        </w:tc>
      </w:tr>
      <w:tr w:rsidR="00562BCE" w:rsidRPr="005549D4" w14:paraId="4B47A72D" w14:textId="77777777" w:rsidTr="00E52989">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14:paraId="613FEE54" w14:textId="77777777" w:rsidR="00562BCE" w:rsidRPr="005549D4" w:rsidRDefault="00562BCE" w:rsidP="00562BCE">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0FF504B2" w14:textId="77777777" w:rsidR="00562BCE" w:rsidRPr="00CD057B" w:rsidRDefault="00562BCE" w:rsidP="00562BCE">
            <w:pPr>
              <w:pStyle w:val="Heading1"/>
              <w:spacing w:before="120" w:line="240" w:lineRule="auto"/>
              <w:rPr>
                <w:rFonts w:ascii="Arial" w:hAnsi="Arial" w:cs="Arial"/>
                <w:color w:val="9BBB59" w:themeColor="accent3"/>
                <w:sz w:val="20"/>
                <w:szCs w:val="20"/>
              </w:rPr>
            </w:pPr>
            <w:r w:rsidRPr="00CD057B">
              <w:rPr>
                <w:rFonts w:ascii="Arial" w:hAnsi="Arial" w:cs="Arial"/>
                <w:color w:val="9BBB59" w:themeColor="accent3"/>
                <w:sz w:val="20"/>
                <w:szCs w:val="20"/>
              </w:rPr>
              <w:t>Dubicka, I</w:t>
            </w:r>
            <w:r>
              <w:rPr>
                <w:rFonts w:ascii="Arial" w:hAnsi="Arial" w:cs="Arial"/>
                <w:color w:val="9BBB59" w:themeColor="accent3"/>
                <w:sz w:val="20"/>
                <w:szCs w:val="20"/>
              </w:rPr>
              <w:t xml:space="preserve">wona; O'Keeffee, </w:t>
            </w:r>
            <w:r w:rsidRPr="00CD057B">
              <w:rPr>
                <w:rFonts w:ascii="Arial" w:hAnsi="Arial" w:cs="Arial"/>
                <w:color w:val="9BBB59" w:themeColor="accent3"/>
                <w:sz w:val="20"/>
                <w:szCs w:val="20"/>
              </w:rPr>
              <w:t>Margaret; Dignen, B</w:t>
            </w:r>
            <w:r>
              <w:rPr>
                <w:rFonts w:ascii="Arial" w:hAnsi="Arial" w:cs="Arial"/>
                <w:color w:val="9BBB59" w:themeColor="accent3"/>
                <w:sz w:val="20"/>
                <w:szCs w:val="20"/>
              </w:rPr>
              <w:t>ob; Hogan, Mike;</w:t>
            </w:r>
            <w:r w:rsidRPr="00CD057B">
              <w:rPr>
                <w:rFonts w:ascii="Arial" w:hAnsi="Arial" w:cs="Arial"/>
                <w:color w:val="9BBB59" w:themeColor="accent3"/>
                <w:sz w:val="20"/>
                <w:szCs w:val="20"/>
              </w:rPr>
              <w:t xml:space="preserve"> Wright, L</w:t>
            </w:r>
            <w:r>
              <w:rPr>
                <w:rFonts w:ascii="Arial" w:hAnsi="Arial" w:cs="Arial"/>
                <w:color w:val="9BBB59" w:themeColor="accent3"/>
                <w:sz w:val="20"/>
                <w:szCs w:val="20"/>
              </w:rPr>
              <w:t>izzie.</w:t>
            </w:r>
            <w:r w:rsidRPr="00CD057B">
              <w:rPr>
                <w:rFonts w:ascii="Arial" w:hAnsi="Arial" w:cs="Arial"/>
                <w:color w:val="9BBB59" w:themeColor="accent3"/>
                <w:sz w:val="20"/>
                <w:szCs w:val="20"/>
              </w:rPr>
              <w:t xml:space="preserve"> 2018. </w:t>
            </w:r>
            <w:r w:rsidRPr="005A7610">
              <w:rPr>
                <w:rFonts w:ascii="Arial" w:hAnsi="Arial" w:cs="Arial"/>
                <w:i/>
                <w:color w:val="9BBB59" w:themeColor="accent3"/>
                <w:sz w:val="20"/>
                <w:szCs w:val="20"/>
              </w:rPr>
              <w:t xml:space="preserve">Business Partner B1+, Coursebook. </w:t>
            </w:r>
            <w:r w:rsidRPr="00CD057B">
              <w:rPr>
                <w:rFonts w:ascii="Arial" w:hAnsi="Arial" w:cs="Arial"/>
                <w:color w:val="9BBB59" w:themeColor="accent3"/>
                <w:sz w:val="20"/>
                <w:szCs w:val="20"/>
              </w:rPr>
              <w:t xml:space="preserve">Pearson Education Limited. Harlow. </w:t>
            </w:r>
          </w:p>
          <w:p w14:paraId="6CA6FF74" w14:textId="45C1E9A5" w:rsidR="00562BCE" w:rsidRPr="00E52989" w:rsidRDefault="00562BCE" w:rsidP="00562BCE">
            <w:pPr>
              <w:pStyle w:val="Heading1"/>
              <w:spacing w:before="0" w:line="240" w:lineRule="auto"/>
              <w:rPr>
                <w:rFonts w:ascii="Arial" w:hAnsi="Arial" w:cs="Arial"/>
                <w:strike/>
                <w:color w:val="000000" w:themeColor="text1"/>
                <w:sz w:val="20"/>
                <w:szCs w:val="20"/>
                <w:lang w:val="en-GB"/>
              </w:rPr>
            </w:pPr>
            <w:r w:rsidRPr="00E52989">
              <w:rPr>
                <w:rFonts w:ascii="Arial" w:hAnsi="Arial" w:cs="Arial"/>
                <w:strike/>
                <w:color w:val="C0504D" w:themeColor="accent2"/>
                <w:sz w:val="20"/>
                <w:szCs w:val="20"/>
                <w:lang w:val="en-GB"/>
              </w:rPr>
              <w:t xml:space="preserve">Hughes, J., </w:t>
            </w:r>
            <w:r w:rsidRPr="00CD057B">
              <w:rPr>
                <w:rFonts w:ascii="Arial" w:hAnsi="Arial" w:cs="Arial"/>
                <w:strike/>
                <w:color w:val="C0504D" w:themeColor="accent2"/>
                <w:sz w:val="20"/>
                <w:szCs w:val="20"/>
              </w:rPr>
              <w:t xml:space="preserve">Nauton,J. </w:t>
            </w:r>
            <w:r w:rsidRPr="00CD057B">
              <w:rPr>
                <w:rFonts w:ascii="Arial" w:hAnsi="Arial" w:cs="Arial"/>
                <w:i/>
                <w:strike/>
                <w:color w:val="C0504D" w:themeColor="accent2"/>
                <w:sz w:val="20"/>
                <w:szCs w:val="20"/>
              </w:rPr>
              <w:t>Business Result Intermediate Student's Book with Online Practice</w:t>
            </w:r>
            <w:r w:rsidRPr="00CD057B">
              <w:rPr>
                <w:rFonts w:ascii="Arial" w:hAnsi="Arial" w:cs="Arial"/>
                <w:strike/>
                <w:color w:val="C0504D" w:themeColor="accent2"/>
                <w:sz w:val="20"/>
                <w:szCs w:val="20"/>
              </w:rPr>
              <w:t xml:space="preserve">. Oxford University Press, Oxford. </w:t>
            </w:r>
            <w:r w:rsidRPr="002D7FBC">
              <w:rPr>
                <w:rFonts w:ascii="Arial" w:hAnsi="Arial" w:cs="Arial"/>
                <w:strike/>
                <w:color w:val="C0504D" w:themeColor="accent2"/>
                <w:sz w:val="20"/>
                <w:szCs w:val="20"/>
                <w:lang w:val="en-GB"/>
              </w:rPr>
              <w:t>2017</w:t>
            </w:r>
          </w:p>
        </w:tc>
        <w:tc>
          <w:tcPr>
            <w:tcW w:w="1244" w:type="dxa"/>
            <w:gridSpan w:val="2"/>
            <w:tcBorders>
              <w:left w:val="single" w:sz="8" w:space="0" w:color="auto"/>
              <w:right w:val="single" w:sz="8" w:space="0" w:color="auto"/>
            </w:tcBorders>
            <w:tcMar>
              <w:left w:w="57" w:type="dxa"/>
              <w:right w:w="57" w:type="dxa"/>
            </w:tcMar>
            <w:vAlign w:val="center"/>
          </w:tcPr>
          <w:p w14:paraId="5DA2F768" w14:textId="77777777" w:rsidR="00562BCE" w:rsidRPr="005549D4" w:rsidRDefault="00562BCE" w:rsidP="00562BCE">
            <w:pPr>
              <w:tabs>
                <w:tab w:val="left" w:pos="2820"/>
              </w:tabs>
              <w:spacing w:after="0"/>
              <w:jc w:val="center"/>
              <w:rPr>
                <w:rFonts w:ascii="Arial" w:hAnsi="Arial" w:cs="Arial"/>
                <w:color w:val="000000"/>
                <w:sz w:val="20"/>
                <w:szCs w:val="20"/>
              </w:rPr>
            </w:pPr>
            <w:r w:rsidRPr="005549D4">
              <w:rPr>
                <w:rFonts w:ascii="Arial" w:hAnsi="Arial" w:cs="Arial"/>
                <w:color w:val="000000"/>
                <w:sz w:val="20"/>
                <w:szCs w:val="20"/>
              </w:rPr>
              <w:t>1</w:t>
            </w:r>
          </w:p>
        </w:tc>
        <w:tc>
          <w:tcPr>
            <w:tcW w:w="2104" w:type="dxa"/>
            <w:gridSpan w:val="3"/>
            <w:tcBorders>
              <w:left w:val="single" w:sz="8" w:space="0" w:color="auto"/>
              <w:right w:val="single" w:sz="12" w:space="0" w:color="auto"/>
            </w:tcBorders>
            <w:tcMar>
              <w:left w:w="57" w:type="dxa"/>
              <w:right w:w="57" w:type="dxa"/>
            </w:tcMar>
            <w:vAlign w:val="center"/>
          </w:tcPr>
          <w:p w14:paraId="4FFA2AC5" w14:textId="77777777" w:rsidR="00562BCE" w:rsidRPr="005549D4" w:rsidRDefault="00562BCE" w:rsidP="00562BCE">
            <w:pPr>
              <w:tabs>
                <w:tab w:val="left" w:pos="2820"/>
              </w:tabs>
              <w:spacing w:after="0"/>
              <w:jc w:val="center"/>
              <w:rPr>
                <w:rFonts w:ascii="Arial" w:hAnsi="Arial" w:cs="Arial"/>
                <w:color w:val="000000"/>
                <w:sz w:val="20"/>
                <w:szCs w:val="20"/>
              </w:rPr>
            </w:pPr>
            <w:r w:rsidRPr="005549D4">
              <w:rPr>
                <w:rFonts w:ascii="Arial" w:hAnsi="Arial" w:cs="Arial"/>
                <w:color w:val="000000"/>
                <w:sz w:val="20"/>
                <w:szCs w:val="20"/>
              </w:rPr>
              <w:t>NE</w:t>
            </w:r>
          </w:p>
        </w:tc>
      </w:tr>
      <w:tr w:rsidR="00562BCE" w:rsidRPr="005549D4" w14:paraId="0CA9C1F5" w14:textId="77777777" w:rsidTr="00E52989">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14:paraId="16E53A7F" w14:textId="77777777" w:rsidR="00562BCE" w:rsidRPr="005549D4" w:rsidRDefault="00562BCE" w:rsidP="00562BCE">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7301E91C" w14:textId="77777777" w:rsidR="00562BCE" w:rsidRPr="00E52989" w:rsidRDefault="00562BCE" w:rsidP="00562BCE">
            <w:pPr>
              <w:tabs>
                <w:tab w:val="left" w:pos="2820"/>
              </w:tabs>
              <w:spacing w:after="0"/>
              <w:rPr>
                <w:rFonts w:ascii="Arial" w:hAnsi="Arial" w:cs="Arial"/>
                <w:strike/>
                <w:color w:val="C0504D" w:themeColor="accent2"/>
                <w:sz w:val="20"/>
                <w:szCs w:val="20"/>
              </w:rPr>
            </w:pPr>
            <w:r w:rsidRPr="00E52989">
              <w:rPr>
                <w:rFonts w:ascii="Arial" w:hAnsi="Arial" w:cs="Arial"/>
                <w:strike/>
                <w:color w:val="C0504D" w:themeColor="accent2"/>
                <w:sz w:val="20"/>
                <w:szCs w:val="20"/>
              </w:rPr>
              <w:t>Online vježbenica za samostalno učenje i ponavljanje gradiva.</w:t>
            </w:r>
          </w:p>
        </w:tc>
        <w:tc>
          <w:tcPr>
            <w:tcW w:w="1244" w:type="dxa"/>
            <w:gridSpan w:val="2"/>
            <w:tcBorders>
              <w:left w:val="single" w:sz="8" w:space="0" w:color="auto"/>
              <w:right w:val="single" w:sz="8" w:space="0" w:color="auto"/>
            </w:tcBorders>
            <w:tcMar>
              <w:left w:w="57" w:type="dxa"/>
              <w:right w:w="57" w:type="dxa"/>
            </w:tcMar>
            <w:vAlign w:val="center"/>
          </w:tcPr>
          <w:p w14:paraId="2B58C23F" w14:textId="77777777" w:rsidR="00562BCE" w:rsidRPr="00E52989" w:rsidRDefault="00562BCE" w:rsidP="00562BCE">
            <w:pPr>
              <w:tabs>
                <w:tab w:val="left" w:pos="2820"/>
              </w:tabs>
              <w:spacing w:after="0"/>
              <w:jc w:val="center"/>
              <w:rPr>
                <w:rFonts w:ascii="Arial" w:hAnsi="Arial" w:cs="Arial"/>
                <w:strike/>
                <w:color w:val="C0504D" w:themeColor="accent2"/>
                <w:sz w:val="20"/>
                <w:szCs w:val="20"/>
              </w:rPr>
            </w:pPr>
          </w:p>
        </w:tc>
        <w:tc>
          <w:tcPr>
            <w:tcW w:w="2104" w:type="dxa"/>
            <w:gridSpan w:val="3"/>
            <w:tcBorders>
              <w:left w:val="single" w:sz="8" w:space="0" w:color="auto"/>
              <w:right w:val="single" w:sz="12" w:space="0" w:color="auto"/>
            </w:tcBorders>
            <w:tcMar>
              <w:left w:w="57" w:type="dxa"/>
              <w:right w:w="57" w:type="dxa"/>
            </w:tcMar>
            <w:vAlign w:val="center"/>
          </w:tcPr>
          <w:p w14:paraId="0720B418" w14:textId="77777777" w:rsidR="00562BCE" w:rsidRPr="00E52989" w:rsidRDefault="00562BCE" w:rsidP="00562BCE">
            <w:pPr>
              <w:tabs>
                <w:tab w:val="left" w:pos="2820"/>
              </w:tabs>
              <w:spacing w:after="0"/>
              <w:jc w:val="center"/>
              <w:rPr>
                <w:rFonts w:ascii="Arial" w:hAnsi="Arial" w:cs="Arial"/>
                <w:strike/>
                <w:color w:val="C0504D" w:themeColor="accent2"/>
                <w:sz w:val="20"/>
                <w:szCs w:val="20"/>
              </w:rPr>
            </w:pPr>
            <w:r w:rsidRPr="00E52989">
              <w:rPr>
                <w:rFonts w:ascii="Arial" w:hAnsi="Arial" w:cs="Arial"/>
                <w:strike/>
                <w:color w:val="C0504D" w:themeColor="accent2"/>
                <w:sz w:val="20"/>
                <w:szCs w:val="20"/>
              </w:rPr>
              <w:t>DA</w:t>
            </w:r>
          </w:p>
        </w:tc>
      </w:tr>
      <w:tr w:rsidR="00562BCE" w:rsidRPr="005549D4" w14:paraId="2E80BC1F" w14:textId="77777777" w:rsidTr="00E52989">
        <w:trPr>
          <w:trHeight w:val="646"/>
          <w:jc w:val="center"/>
        </w:trPr>
        <w:tc>
          <w:tcPr>
            <w:tcW w:w="1360" w:type="dxa"/>
            <w:gridSpan w:val="2"/>
            <w:vMerge/>
            <w:tcBorders>
              <w:left w:val="single" w:sz="12" w:space="0" w:color="auto"/>
            </w:tcBorders>
            <w:shd w:val="clear" w:color="auto" w:fill="CCFFFF"/>
            <w:tcMar>
              <w:left w:w="57" w:type="dxa"/>
              <w:right w:w="57" w:type="dxa"/>
            </w:tcMar>
            <w:vAlign w:val="center"/>
          </w:tcPr>
          <w:p w14:paraId="6782812F" w14:textId="77777777" w:rsidR="00562BCE" w:rsidRPr="005549D4" w:rsidRDefault="00562BCE" w:rsidP="00562BCE">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14A2D639" w14:textId="77777777" w:rsidR="00562BCE" w:rsidRPr="005549D4" w:rsidRDefault="00562BCE" w:rsidP="00562BCE">
            <w:pPr>
              <w:tabs>
                <w:tab w:val="left" w:pos="2820"/>
              </w:tabs>
              <w:spacing w:after="0"/>
              <w:rPr>
                <w:rFonts w:ascii="Arial" w:hAnsi="Arial" w:cs="Arial"/>
                <w:color w:val="000000"/>
                <w:sz w:val="20"/>
                <w:szCs w:val="20"/>
              </w:rPr>
            </w:pPr>
            <w:r w:rsidRPr="005549D4">
              <w:rPr>
                <w:rFonts w:ascii="Arial" w:hAnsi="Arial" w:cs="Arial"/>
                <w:color w:val="000000" w:themeColor="text1"/>
                <w:sz w:val="20"/>
                <w:szCs w:val="20"/>
              </w:rPr>
              <w:t>Radni materijal dostupan studentima putem Moodle-a.</w:t>
            </w:r>
          </w:p>
        </w:tc>
        <w:tc>
          <w:tcPr>
            <w:tcW w:w="1244" w:type="dxa"/>
            <w:gridSpan w:val="2"/>
            <w:tcBorders>
              <w:left w:val="single" w:sz="8" w:space="0" w:color="auto"/>
              <w:right w:val="single" w:sz="8" w:space="0" w:color="auto"/>
            </w:tcBorders>
            <w:tcMar>
              <w:left w:w="57" w:type="dxa"/>
              <w:right w:w="57" w:type="dxa"/>
            </w:tcMar>
            <w:vAlign w:val="center"/>
          </w:tcPr>
          <w:p w14:paraId="4600FCA2" w14:textId="412DFF53" w:rsidR="00562BCE" w:rsidRPr="005549D4" w:rsidRDefault="00562BCE" w:rsidP="00562BCE">
            <w:pPr>
              <w:tabs>
                <w:tab w:val="left" w:pos="2820"/>
              </w:tabs>
              <w:spacing w:after="0"/>
              <w:jc w:val="center"/>
              <w:rPr>
                <w:rFonts w:ascii="Arial" w:hAnsi="Arial" w:cs="Arial"/>
                <w:color w:val="000000"/>
                <w:sz w:val="20"/>
                <w:szCs w:val="20"/>
              </w:rPr>
            </w:pPr>
            <w:r w:rsidRPr="00A83AF7">
              <w:rPr>
                <w:rFonts w:ascii="Arial" w:hAnsi="Arial" w:cs="Arial"/>
                <w:sz w:val="20"/>
                <w:szCs w:val="20"/>
              </w:rPr>
              <w:t>Ø</w:t>
            </w:r>
          </w:p>
        </w:tc>
        <w:tc>
          <w:tcPr>
            <w:tcW w:w="2104" w:type="dxa"/>
            <w:gridSpan w:val="3"/>
            <w:tcBorders>
              <w:left w:val="single" w:sz="8" w:space="0" w:color="auto"/>
              <w:right w:val="single" w:sz="12" w:space="0" w:color="auto"/>
            </w:tcBorders>
            <w:tcMar>
              <w:left w:w="57" w:type="dxa"/>
              <w:right w:w="57" w:type="dxa"/>
            </w:tcMar>
            <w:vAlign w:val="center"/>
          </w:tcPr>
          <w:p w14:paraId="2EE8A7F9" w14:textId="1CA8E1C1" w:rsidR="00562BCE" w:rsidRPr="005549D4" w:rsidRDefault="00562BCE" w:rsidP="00562BCE">
            <w:pPr>
              <w:tabs>
                <w:tab w:val="left" w:pos="2820"/>
              </w:tabs>
              <w:spacing w:after="0"/>
              <w:jc w:val="center"/>
              <w:rPr>
                <w:rFonts w:ascii="Arial" w:hAnsi="Arial" w:cs="Arial"/>
                <w:color w:val="000000"/>
                <w:sz w:val="20"/>
                <w:szCs w:val="20"/>
              </w:rPr>
            </w:pPr>
            <w:r w:rsidRPr="00DE69C7">
              <w:rPr>
                <w:rFonts w:ascii="Arial" w:hAnsi="Arial" w:cs="Arial"/>
                <w:color w:val="000000" w:themeColor="text1"/>
                <w:sz w:val="20"/>
                <w:szCs w:val="20"/>
              </w:rPr>
              <w:t>DA</w:t>
            </w:r>
          </w:p>
        </w:tc>
      </w:tr>
      <w:tr w:rsidR="00562BCE" w:rsidRPr="005549D4" w14:paraId="2807945F" w14:textId="77777777" w:rsidTr="00AA0914">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14:paraId="1BBDC1BD" w14:textId="77777777" w:rsidR="00562BCE" w:rsidRPr="005549D4" w:rsidRDefault="00562BCE" w:rsidP="00562BCE">
            <w:pPr>
              <w:tabs>
                <w:tab w:val="left" w:pos="567"/>
              </w:tabs>
              <w:spacing w:after="0" w:line="240" w:lineRule="auto"/>
              <w:rPr>
                <w:rFonts w:ascii="Arial" w:hAnsi="Arial" w:cs="Arial"/>
                <w:color w:val="000000"/>
                <w:sz w:val="20"/>
                <w:szCs w:val="20"/>
              </w:rPr>
            </w:pPr>
            <w:r w:rsidRPr="005549D4">
              <w:rPr>
                <w:rFonts w:ascii="Arial" w:hAnsi="Arial" w:cs="Arial"/>
                <w:color w:val="000000"/>
                <w:sz w:val="20"/>
                <w:szCs w:val="20"/>
              </w:rPr>
              <w:t xml:space="preserve">Dopunska literatura </w:t>
            </w:r>
          </w:p>
        </w:tc>
        <w:tc>
          <w:tcPr>
            <w:tcW w:w="8138" w:type="dxa"/>
            <w:gridSpan w:val="12"/>
            <w:tcBorders>
              <w:top w:val="single" w:sz="12" w:space="0" w:color="auto"/>
              <w:right w:val="single" w:sz="12" w:space="0" w:color="auto"/>
            </w:tcBorders>
            <w:tcMar>
              <w:left w:w="57" w:type="dxa"/>
              <w:right w:w="57" w:type="dxa"/>
            </w:tcMar>
          </w:tcPr>
          <w:p w14:paraId="53F0AF63" w14:textId="77777777" w:rsidR="00562BCE" w:rsidRPr="00CD057B" w:rsidRDefault="00562BCE" w:rsidP="00FF319F">
            <w:pPr>
              <w:numPr>
                <w:ilvl w:val="0"/>
                <w:numId w:val="38"/>
              </w:numPr>
              <w:spacing w:before="120" w:after="0" w:line="240" w:lineRule="auto"/>
              <w:ind w:left="414" w:hanging="357"/>
              <w:rPr>
                <w:lang w:val="en-GB"/>
              </w:rPr>
            </w:pPr>
            <w:r>
              <w:rPr>
                <w:rFonts w:ascii="Arial" w:hAnsi="Arial" w:cs="Arial"/>
                <w:color w:val="9BBB59" w:themeColor="accent3"/>
                <w:sz w:val="20"/>
                <w:szCs w:val="20"/>
                <w:lang w:val="en-GB"/>
              </w:rPr>
              <w:t>Evans, Lynne</w:t>
            </w:r>
            <w:r w:rsidRPr="00CD057B">
              <w:rPr>
                <w:rFonts w:ascii="Arial" w:hAnsi="Arial" w:cs="Arial"/>
                <w:color w:val="9BBB59" w:themeColor="accent3"/>
                <w:sz w:val="20"/>
                <w:szCs w:val="20"/>
                <w:lang w:val="en-GB"/>
              </w:rPr>
              <w:t xml:space="preserve">. 2018. </w:t>
            </w:r>
            <w:r w:rsidRPr="00CD057B">
              <w:rPr>
                <w:rFonts w:ascii="Arial" w:hAnsi="Arial" w:cs="Arial"/>
                <w:i/>
                <w:iCs/>
                <w:color w:val="9BBB59" w:themeColor="accent3"/>
                <w:sz w:val="20"/>
                <w:szCs w:val="20"/>
                <w:lang w:val="en-GB"/>
              </w:rPr>
              <w:t>Business Partner B1+, Workbook</w:t>
            </w:r>
            <w:r w:rsidRPr="00CD057B">
              <w:rPr>
                <w:rFonts w:ascii="Arial" w:hAnsi="Arial" w:cs="Arial"/>
                <w:color w:val="9BBB59" w:themeColor="accent3"/>
                <w:sz w:val="20"/>
                <w:szCs w:val="20"/>
                <w:lang w:val="en-GB"/>
              </w:rPr>
              <w:t>. Pearson Education Limited. Harlow.</w:t>
            </w:r>
          </w:p>
          <w:p w14:paraId="5385547C" w14:textId="77777777" w:rsidR="00562BCE" w:rsidRPr="00CD057B" w:rsidRDefault="00562BCE" w:rsidP="00FF319F">
            <w:pPr>
              <w:numPr>
                <w:ilvl w:val="0"/>
                <w:numId w:val="38"/>
              </w:numPr>
              <w:spacing w:after="0" w:line="240" w:lineRule="auto"/>
              <w:ind w:left="414" w:hanging="357"/>
              <w:rPr>
                <w:rFonts w:ascii="Arial" w:hAnsi="Arial" w:cs="Arial"/>
                <w:color w:val="9BBB59" w:themeColor="accent3"/>
                <w:sz w:val="20"/>
                <w:szCs w:val="20"/>
                <w:lang w:val="en-GB"/>
              </w:rPr>
            </w:pPr>
            <w:r w:rsidRPr="00CD057B">
              <w:rPr>
                <w:rFonts w:ascii="Arial" w:hAnsi="Arial" w:cs="Arial"/>
                <w:color w:val="9BBB59" w:themeColor="accent3"/>
                <w:sz w:val="20"/>
                <w:szCs w:val="20"/>
                <w:lang w:val="en-GB"/>
              </w:rPr>
              <w:t>Dubicka, Iwonna</w:t>
            </w:r>
            <w:r>
              <w:rPr>
                <w:rFonts w:ascii="Arial" w:hAnsi="Arial" w:cs="Arial"/>
                <w:color w:val="9BBB59" w:themeColor="accent3"/>
                <w:sz w:val="20"/>
                <w:szCs w:val="20"/>
                <w:lang w:val="en-GB"/>
              </w:rPr>
              <w:t xml:space="preserve">; Rosenberg, Marjorie; </w:t>
            </w:r>
            <w:r w:rsidRPr="00CD057B">
              <w:rPr>
                <w:rFonts w:ascii="Arial" w:hAnsi="Arial" w:cs="Arial"/>
                <w:color w:val="9BBB59" w:themeColor="accent3"/>
                <w:sz w:val="20"/>
                <w:szCs w:val="20"/>
              </w:rPr>
              <w:t>Dignen, B</w:t>
            </w:r>
            <w:r>
              <w:rPr>
                <w:rFonts w:ascii="Arial" w:hAnsi="Arial" w:cs="Arial"/>
                <w:color w:val="9BBB59" w:themeColor="accent3"/>
                <w:sz w:val="20"/>
                <w:szCs w:val="20"/>
              </w:rPr>
              <w:t>ob; Hogan, Mike;</w:t>
            </w:r>
            <w:r w:rsidRPr="00CD057B">
              <w:rPr>
                <w:rFonts w:ascii="Arial" w:hAnsi="Arial" w:cs="Arial"/>
                <w:color w:val="9BBB59" w:themeColor="accent3"/>
                <w:sz w:val="20"/>
                <w:szCs w:val="20"/>
              </w:rPr>
              <w:t xml:space="preserve"> Wright, L</w:t>
            </w:r>
            <w:r>
              <w:rPr>
                <w:rFonts w:ascii="Arial" w:hAnsi="Arial" w:cs="Arial"/>
                <w:color w:val="9BBB59" w:themeColor="accent3"/>
                <w:sz w:val="20"/>
                <w:szCs w:val="20"/>
              </w:rPr>
              <w:t>izzie</w:t>
            </w:r>
            <w:r w:rsidRPr="00CD057B">
              <w:rPr>
                <w:rFonts w:ascii="Arial" w:hAnsi="Arial" w:cs="Arial"/>
                <w:color w:val="9BBB59" w:themeColor="accent3"/>
                <w:sz w:val="20"/>
                <w:szCs w:val="20"/>
                <w:lang w:val="en-GB"/>
              </w:rPr>
              <w:t xml:space="preserve">. 2018. </w:t>
            </w:r>
            <w:r w:rsidRPr="00CD057B">
              <w:rPr>
                <w:rFonts w:ascii="Arial" w:hAnsi="Arial" w:cs="Arial"/>
                <w:i/>
                <w:color w:val="9BBB59" w:themeColor="accent3"/>
                <w:sz w:val="20"/>
                <w:szCs w:val="20"/>
                <w:lang w:val="en-GB"/>
              </w:rPr>
              <w:t>Business Partner, B2, Coursebook</w:t>
            </w:r>
            <w:r w:rsidRPr="00CD057B">
              <w:rPr>
                <w:rFonts w:ascii="Arial" w:hAnsi="Arial" w:cs="Arial"/>
                <w:color w:val="9BBB59" w:themeColor="accent3"/>
                <w:sz w:val="20"/>
                <w:szCs w:val="20"/>
                <w:lang w:val="en-GB"/>
              </w:rPr>
              <w:t xml:space="preserve">. Pearson Education Limited. Harlow. </w:t>
            </w:r>
          </w:p>
          <w:p w14:paraId="3D070BFD" w14:textId="77777777" w:rsidR="00562BCE" w:rsidRPr="00CD057B" w:rsidRDefault="00562BCE" w:rsidP="00FF319F">
            <w:pPr>
              <w:numPr>
                <w:ilvl w:val="0"/>
                <w:numId w:val="38"/>
              </w:numPr>
              <w:spacing w:after="0" w:line="240" w:lineRule="auto"/>
              <w:ind w:left="414" w:hanging="357"/>
              <w:rPr>
                <w:rFonts w:ascii="Arial" w:hAnsi="Arial" w:cs="Arial"/>
                <w:color w:val="9BBB59" w:themeColor="accent3"/>
                <w:sz w:val="20"/>
                <w:szCs w:val="20"/>
                <w:lang w:val="en-GB"/>
              </w:rPr>
            </w:pPr>
            <w:r w:rsidRPr="00CD057B">
              <w:rPr>
                <w:rFonts w:ascii="Arial" w:hAnsi="Arial" w:cs="Arial"/>
                <w:color w:val="9BBB59" w:themeColor="accent3"/>
                <w:sz w:val="20"/>
                <w:szCs w:val="20"/>
                <w:lang w:val="en-GB"/>
              </w:rPr>
              <w:t xml:space="preserve">Dubicka, Iwonna; Lansford, Lewis. 2018. </w:t>
            </w:r>
            <w:r w:rsidRPr="00CD057B">
              <w:rPr>
                <w:rFonts w:ascii="Arial" w:hAnsi="Arial" w:cs="Arial"/>
                <w:i/>
                <w:color w:val="9BBB59" w:themeColor="accent3"/>
                <w:sz w:val="20"/>
                <w:szCs w:val="20"/>
                <w:lang w:val="en-GB"/>
              </w:rPr>
              <w:t>Business Partner, B2, Workbook</w:t>
            </w:r>
            <w:r w:rsidRPr="00CD057B">
              <w:rPr>
                <w:rFonts w:ascii="Arial" w:hAnsi="Arial" w:cs="Arial"/>
                <w:color w:val="9BBB59" w:themeColor="accent3"/>
                <w:sz w:val="20"/>
                <w:szCs w:val="20"/>
                <w:lang w:val="en-GB"/>
              </w:rPr>
              <w:t xml:space="preserve">. Pearson Education Limited. Harlow. </w:t>
            </w:r>
          </w:p>
          <w:p w14:paraId="5263B4D0" w14:textId="77777777" w:rsidR="00562BCE" w:rsidRDefault="00562BCE" w:rsidP="00FF319F">
            <w:pPr>
              <w:pStyle w:val="ListParagraph"/>
              <w:numPr>
                <w:ilvl w:val="0"/>
                <w:numId w:val="38"/>
              </w:numPr>
              <w:tabs>
                <w:tab w:val="left" w:pos="2820"/>
              </w:tabs>
              <w:spacing w:after="0" w:line="240" w:lineRule="auto"/>
              <w:ind w:left="414" w:hanging="357"/>
              <w:rPr>
                <w:rFonts w:ascii="Arial" w:hAnsi="Arial" w:cs="Arial"/>
                <w:color w:val="000000" w:themeColor="text1"/>
                <w:sz w:val="20"/>
                <w:szCs w:val="20"/>
              </w:rPr>
            </w:pPr>
            <w:r w:rsidRPr="00CD057B">
              <w:rPr>
                <w:rFonts w:ascii="Arial" w:hAnsi="Arial" w:cs="Arial"/>
                <w:color w:val="000000" w:themeColor="text1"/>
                <w:sz w:val="20"/>
                <w:szCs w:val="20"/>
              </w:rPr>
              <w:t>Cotton, D</w:t>
            </w:r>
            <w:r>
              <w:rPr>
                <w:rFonts w:ascii="Arial" w:hAnsi="Arial" w:cs="Arial"/>
                <w:color w:val="000000" w:themeColor="text1"/>
                <w:sz w:val="20"/>
                <w:szCs w:val="20"/>
              </w:rPr>
              <w:t xml:space="preserve">otton; Falvey, David; Kent, Simon. 2010. </w:t>
            </w:r>
            <w:r w:rsidRPr="00007FD4">
              <w:rPr>
                <w:rFonts w:ascii="Arial" w:hAnsi="Arial" w:cs="Arial"/>
                <w:i/>
                <w:color w:val="000000" w:themeColor="text1"/>
                <w:sz w:val="20"/>
                <w:szCs w:val="20"/>
              </w:rPr>
              <w:t>Market Leader: Intermediate, 3rd edition</w:t>
            </w:r>
            <w:r>
              <w:rPr>
                <w:rFonts w:ascii="Arial" w:hAnsi="Arial" w:cs="Arial"/>
                <w:i/>
                <w:color w:val="000000" w:themeColor="text1"/>
                <w:sz w:val="20"/>
                <w:szCs w:val="20"/>
              </w:rPr>
              <w:t xml:space="preserve">, </w:t>
            </w:r>
            <w:r w:rsidRPr="00007FD4">
              <w:rPr>
                <w:rFonts w:ascii="Arial" w:hAnsi="Arial" w:cs="Arial"/>
                <w:i/>
                <w:color w:val="000000" w:themeColor="text1"/>
                <w:sz w:val="20"/>
                <w:szCs w:val="20"/>
              </w:rPr>
              <w:t>Course Book</w:t>
            </w:r>
            <w:r>
              <w:rPr>
                <w:rFonts w:ascii="Arial" w:hAnsi="Arial" w:cs="Arial"/>
                <w:color w:val="000000" w:themeColor="text1"/>
                <w:sz w:val="20"/>
                <w:szCs w:val="20"/>
              </w:rPr>
              <w:t xml:space="preserve">. </w:t>
            </w:r>
            <w:r w:rsidRPr="0047699A">
              <w:rPr>
                <w:rFonts w:ascii="Arial" w:hAnsi="Arial" w:cs="Arial"/>
                <w:color w:val="000000" w:themeColor="text1"/>
                <w:sz w:val="20"/>
                <w:szCs w:val="20"/>
                <w:lang w:val="en-GB"/>
              </w:rPr>
              <w:t>Pearson Education Limited</w:t>
            </w:r>
            <w:r>
              <w:rPr>
                <w:rFonts w:ascii="Arial" w:hAnsi="Arial" w:cs="Arial"/>
                <w:color w:val="000000" w:themeColor="text1"/>
                <w:sz w:val="20"/>
                <w:szCs w:val="20"/>
              </w:rPr>
              <w:t xml:space="preserve">. </w:t>
            </w:r>
            <w:r w:rsidRPr="00CD057B">
              <w:rPr>
                <w:rFonts w:ascii="Arial" w:hAnsi="Arial" w:cs="Arial"/>
                <w:color w:val="000000" w:themeColor="text1"/>
                <w:sz w:val="20"/>
                <w:szCs w:val="20"/>
              </w:rPr>
              <w:t>Harlow</w:t>
            </w:r>
            <w:r>
              <w:rPr>
                <w:rFonts w:ascii="Arial" w:hAnsi="Arial" w:cs="Arial"/>
                <w:color w:val="000000" w:themeColor="text1"/>
                <w:sz w:val="20"/>
                <w:szCs w:val="20"/>
              </w:rPr>
              <w:t>.</w:t>
            </w:r>
          </w:p>
          <w:p w14:paraId="561C697A" w14:textId="2233FD01" w:rsidR="00562BCE" w:rsidRPr="009B68A2" w:rsidRDefault="00562BCE" w:rsidP="00FF319F">
            <w:pPr>
              <w:pStyle w:val="ListParagraph"/>
              <w:numPr>
                <w:ilvl w:val="0"/>
                <w:numId w:val="38"/>
              </w:numPr>
              <w:tabs>
                <w:tab w:val="left" w:pos="2820"/>
              </w:tabs>
              <w:spacing w:after="0" w:line="240" w:lineRule="auto"/>
              <w:ind w:left="414" w:hanging="357"/>
              <w:rPr>
                <w:rFonts w:ascii="Arial" w:hAnsi="Arial" w:cs="Arial"/>
                <w:color w:val="9BBB59" w:themeColor="accent3"/>
                <w:sz w:val="20"/>
                <w:szCs w:val="20"/>
              </w:rPr>
            </w:pPr>
            <w:r w:rsidRPr="005A7610">
              <w:rPr>
                <w:rFonts w:ascii="Arial" w:hAnsi="Arial" w:cs="Arial"/>
                <w:color w:val="000000" w:themeColor="text1"/>
                <w:sz w:val="20"/>
                <w:szCs w:val="20"/>
              </w:rPr>
              <w:t xml:space="preserve">Rogers, John. 2010. </w:t>
            </w:r>
            <w:r w:rsidRPr="005A7610">
              <w:rPr>
                <w:rFonts w:ascii="Arial" w:hAnsi="Arial" w:cs="Arial"/>
                <w:i/>
                <w:color w:val="000000" w:themeColor="text1"/>
                <w:sz w:val="20"/>
                <w:szCs w:val="20"/>
              </w:rPr>
              <w:t xml:space="preserve">Market </w:t>
            </w:r>
            <w:r w:rsidR="004F0E72" w:rsidRPr="005A7610">
              <w:rPr>
                <w:rFonts w:ascii="Arial" w:hAnsi="Arial" w:cs="Arial"/>
                <w:i/>
                <w:color w:val="000000" w:themeColor="text1"/>
                <w:sz w:val="20"/>
                <w:szCs w:val="20"/>
              </w:rPr>
              <w:t>Leader</w:t>
            </w:r>
            <w:r w:rsidRPr="005A7610">
              <w:rPr>
                <w:rFonts w:ascii="Arial" w:hAnsi="Arial" w:cs="Arial"/>
                <w:i/>
                <w:color w:val="000000" w:themeColor="text1"/>
                <w:sz w:val="20"/>
                <w:szCs w:val="20"/>
              </w:rPr>
              <w:t>: Intermediate, 3rd edition - Business English Practice File</w:t>
            </w:r>
            <w:r w:rsidRPr="005A7610">
              <w:rPr>
                <w:rFonts w:ascii="Arial" w:hAnsi="Arial" w:cs="Arial"/>
                <w:color w:val="000000" w:themeColor="text1"/>
                <w:sz w:val="20"/>
                <w:szCs w:val="20"/>
              </w:rPr>
              <w:t>. Pearson. Harlow.</w:t>
            </w:r>
          </w:p>
          <w:p w14:paraId="1B0745F7" w14:textId="77777777" w:rsidR="00562BCE" w:rsidRPr="005A7610" w:rsidRDefault="00562BCE" w:rsidP="00FF319F">
            <w:pPr>
              <w:pStyle w:val="ListParagraph"/>
              <w:numPr>
                <w:ilvl w:val="0"/>
                <w:numId w:val="38"/>
              </w:numPr>
              <w:tabs>
                <w:tab w:val="left" w:pos="2820"/>
              </w:tabs>
              <w:spacing w:after="0" w:line="240" w:lineRule="auto"/>
              <w:ind w:left="414" w:hanging="357"/>
              <w:rPr>
                <w:rFonts w:ascii="Arial" w:hAnsi="Arial" w:cs="Arial"/>
                <w:color w:val="9BBB59" w:themeColor="accent3"/>
                <w:sz w:val="20"/>
                <w:szCs w:val="20"/>
              </w:rPr>
            </w:pPr>
            <w:r w:rsidRPr="005A7610">
              <w:rPr>
                <w:rFonts w:ascii="Arial" w:hAnsi="Arial" w:cs="Arial"/>
                <w:color w:val="000000" w:themeColor="text1"/>
                <w:sz w:val="20"/>
                <w:szCs w:val="20"/>
              </w:rPr>
              <w:t xml:space="preserve">Bujas, Željko. 2011. </w:t>
            </w:r>
            <w:r w:rsidRPr="005A7610">
              <w:rPr>
                <w:rFonts w:ascii="Arial" w:hAnsi="Arial" w:cs="Arial"/>
                <w:i/>
                <w:iCs/>
                <w:color w:val="000000" w:themeColor="text1"/>
                <w:sz w:val="20"/>
                <w:szCs w:val="20"/>
              </w:rPr>
              <w:t>Veliki hrvatsko-engleski rječnik</w:t>
            </w:r>
            <w:r w:rsidRPr="005A7610">
              <w:rPr>
                <w:rFonts w:ascii="Arial" w:hAnsi="Arial" w:cs="Arial"/>
                <w:color w:val="000000" w:themeColor="text1"/>
                <w:sz w:val="20"/>
                <w:szCs w:val="20"/>
              </w:rPr>
              <w:t xml:space="preserve">. Globus. Zagreb. </w:t>
            </w:r>
          </w:p>
          <w:p w14:paraId="0113C3A4" w14:textId="77777777" w:rsidR="00562BCE" w:rsidRPr="005A7610" w:rsidRDefault="00562BCE" w:rsidP="00FF319F">
            <w:pPr>
              <w:pStyle w:val="ListParagraph"/>
              <w:numPr>
                <w:ilvl w:val="0"/>
                <w:numId w:val="38"/>
              </w:numPr>
              <w:tabs>
                <w:tab w:val="left" w:pos="2820"/>
              </w:tabs>
              <w:spacing w:after="0" w:line="240" w:lineRule="auto"/>
              <w:ind w:left="414" w:hanging="357"/>
              <w:rPr>
                <w:rFonts w:ascii="Arial" w:hAnsi="Arial" w:cs="Arial"/>
                <w:color w:val="9BBB59" w:themeColor="accent3"/>
                <w:sz w:val="20"/>
                <w:szCs w:val="20"/>
              </w:rPr>
            </w:pPr>
            <w:r w:rsidRPr="005A7610">
              <w:rPr>
                <w:rFonts w:ascii="Arial" w:hAnsi="Arial" w:cs="Arial"/>
                <w:color w:val="000000" w:themeColor="text1"/>
                <w:sz w:val="20"/>
                <w:szCs w:val="20"/>
              </w:rPr>
              <w:t xml:space="preserve">Špiljak, Vesna. (ur.) 2000. </w:t>
            </w:r>
            <w:r w:rsidRPr="005A7610">
              <w:rPr>
                <w:rFonts w:ascii="Arial" w:hAnsi="Arial" w:cs="Arial"/>
                <w:i/>
                <w:color w:val="000000" w:themeColor="text1"/>
                <w:sz w:val="20"/>
                <w:szCs w:val="20"/>
              </w:rPr>
              <w:t>Englesko-hrvatski poslovni rječnik</w:t>
            </w:r>
            <w:r w:rsidRPr="005A7610">
              <w:rPr>
                <w:rFonts w:ascii="Arial" w:hAnsi="Arial" w:cs="Arial"/>
                <w:color w:val="000000" w:themeColor="text1"/>
                <w:sz w:val="20"/>
                <w:szCs w:val="20"/>
              </w:rPr>
              <w:t>. Masmedia. Zagreb.</w:t>
            </w:r>
          </w:p>
          <w:p w14:paraId="6E4512D0" w14:textId="77777777" w:rsidR="00562BCE" w:rsidRPr="00CD057B" w:rsidRDefault="00562BCE" w:rsidP="00FF319F">
            <w:pPr>
              <w:pStyle w:val="ListParagraph"/>
              <w:numPr>
                <w:ilvl w:val="0"/>
                <w:numId w:val="38"/>
              </w:numPr>
              <w:tabs>
                <w:tab w:val="left" w:pos="2820"/>
              </w:tabs>
              <w:spacing w:after="0" w:line="240" w:lineRule="auto"/>
              <w:ind w:left="414" w:hanging="357"/>
              <w:rPr>
                <w:rStyle w:val="citati"/>
                <w:rFonts w:ascii="Arial" w:hAnsi="Arial" w:cs="Arial"/>
                <w:color w:val="9BBB59" w:themeColor="accent3"/>
                <w:sz w:val="20"/>
                <w:szCs w:val="20"/>
              </w:rPr>
            </w:pPr>
            <w:r w:rsidRPr="00CD057B">
              <w:rPr>
                <w:rStyle w:val="citati"/>
                <w:rFonts w:ascii="Arial" w:hAnsi="Arial" w:cs="Arial"/>
                <w:color w:val="9BBB59" w:themeColor="accent3"/>
                <w:sz w:val="20"/>
                <w:szCs w:val="20"/>
              </w:rPr>
              <w:t xml:space="preserve">Cambridge University Press. 2023. </w:t>
            </w:r>
            <w:r w:rsidRPr="00CD057B">
              <w:rPr>
                <w:rStyle w:val="Emphasis"/>
                <w:rFonts w:ascii="Arial" w:hAnsi="Arial" w:cs="Arial"/>
                <w:color w:val="9BBB59" w:themeColor="accent3"/>
                <w:sz w:val="20"/>
                <w:szCs w:val="20"/>
              </w:rPr>
              <w:t xml:space="preserve">Cambridge </w:t>
            </w:r>
            <w:r w:rsidRPr="00CD057B">
              <w:rPr>
                <w:rFonts w:ascii="Arial" w:hAnsi="Arial" w:cs="Arial"/>
                <w:i/>
                <w:color w:val="9BBB59" w:themeColor="accent3"/>
                <w:sz w:val="20"/>
                <w:szCs w:val="20"/>
                <w:lang w:val="en-GB"/>
              </w:rPr>
              <w:t>Dictionary</w:t>
            </w:r>
            <w:r w:rsidRPr="00CD057B">
              <w:rPr>
                <w:rStyle w:val="citati"/>
                <w:rFonts w:ascii="Arial" w:hAnsi="Arial" w:cs="Arial"/>
                <w:color w:val="9BBB59" w:themeColor="accent3"/>
                <w:sz w:val="20"/>
                <w:szCs w:val="20"/>
              </w:rPr>
              <w:t>. https://dictionary.cambridge.org/</w:t>
            </w:r>
          </w:p>
          <w:p w14:paraId="6AEFA428" w14:textId="77777777" w:rsidR="00562BCE" w:rsidRPr="00CD057B" w:rsidRDefault="00562BCE" w:rsidP="00FF319F">
            <w:pPr>
              <w:numPr>
                <w:ilvl w:val="0"/>
                <w:numId w:val="38"/>
              </w:numPr>
              <w:spacing w:after="0" w:line="240" w:lineRule="auto"/>
              <w:ind w:left="414" w:hanging="357"/>
              <w:rPr>
                <w:rFonts w:ascii="Arial" w:hAnsi="Arial" w:cs="Arial"/>
                <w:color w:val="9BBB59" w:themeColor="accent3"/>
                <w:sz w:val="20"/>
                <w:szCs w:val="20"/>
                <w:lang w:val="en-GB"/>
              </w:rPr>
            </w:pPr>
            <w:r w:rsidRPr="00CD057B">
              <w:rPr>
                <w:rFonts w:ascii="Arial" w:hAnsi="Arial" w:cs="Arial"/>
                <w:color w:val="9BBB59" w:themeColor="accent3"/>
                <w:sz w:val="20"/>
                <w:szCs w:val="20"/>
                <w:lang w:val="en-GB"/>
              </w:rPr>
              <w:t xml:space="preserve">Pearson Longman. 2023. </w:t>
            </w:r>
            <w:r w:rsidRPr="00CD057B">
              <w:rPr>
                <w:rFonts w:ascii="Arial" w:hAnsi="Arial" w:cs="Arial"/>
                <w:i/>
                <w:color w:val="9BBB59" w:themeColor="accent3"/>
                <w:sz w:val="20"/>
                <w:szCs w:val="20"/>
                <w:lang w:val="en-GB"/>
              </w:rPr>
              <w:t>Longman Business Dictionary</w:t>
            </w:r>
            <w:r w:rsidRPr="00CD057B">
              <w:rPr>
                <w:rFonts w:ascii="Arial" w:hAnsi="Arial" w:cs="Arial"/>
                <w:color w:val="9BBB59" w:themeColor="accent3"/>
                <w:sz w:val="20"/>
                <w:szCs w:val="20"/>
                <w:lang w:val="en-GB"/>
              </w:rPr>
              <w:t xml:space="preserve">. https://www.ldoceonline.com/. </w:t>
            </w:r>
          </w:p>
          <w:p w14:paraId="06797BCF" w14:textId="77777777" w:rsidR="00562BCE" w:rsidRPr="009B68A2" w:rsidRDefault="00562BCE" w:rsidP="00FF319F">
            <w:pPr>
              <w:pStyle w:val="ListParagraph"/>
              <w:numPr>
                <w:ilvl w:val="0"/>
                <w:numId w:val="38"/>
              </w:numPr>
              <w:tabs>
                <w:tab w:val="left" w:pos="2820"/>
              </w:tabs>
              <w:spacing w:after="120" w:line="240" w:lineRule="auto"/>
              <w:ind w:left="414" w:hanging="357"/>
              <w:contextualSpacing w:val="0"/>
              <w:rPr>
                <w:rFonts w:ascii="Arial" w:hAnsi="Arial" w:cs="Arial"/>
                <w:color w:val="9BBB59" w:themeColor="accent3"/>
                <w:sz w:val="20"/>
                <w:szCs w:val="20"/>
              </w:rPr>
            </w:pPr>
            <w:r w:rsidRPr="00CD057B">
              <w:rPr>
                <w:rStyle w:val="citati"/>
                <w:rFonts w:ascii="Arial" w:hAnsi="Arial" w:cs="Arial"/>
                <w:color w:val="9BBB59" w:themeColor="accent3"/>
                <w:sz w:val="20"/>
                <w:szCs w:val="20"/>
              </w:rPr>
              <w:lastRenderedPageBreak/>
              <w:t xml:space="preserve">Oxford University Press. 2023. </w:t>
            </w:r>
            <w:r w:rsidRPr="00CD057B">
              <w:rPr>
                <w:rStyle w:val="Emphasis"/>
                <w:rFonts w:ascii="Arial" w:hAnsi="Arial" w:cs="Arial"/>
                <w:color w:val="9BBB59" w:themeColor="accent3"/>
                <w:sz w:val="20"/>
                <w:szCs w:val="20"/>
              </w:rPr>
              <w:t xml:space="preserve">Oxford </w:t>
            </w:r>
            <w:r w:rsidRPr="00CD057B">
              <w:rPr>
                <w:rFonts w:ascii="Arial" w:hAnsi="Arial" w:cs="Arial"/>
                <w:i/>
                <w:color w:val="9BBB59" w:themeColor="accent3"/>
                <w:sz w:val="20"/>
                <w:szCs w:val="20"/>
                <w:lang w:val="en-GB"/>
              </w:rPr>
              <w:t>Dictionary</w:t>
            </w:r>
            <w:r w:rsidRPr="00CD057B">
              <w:rPr>
                <w:rStyle w:val="citati"/>
                <w:rFonts w:ascii="Arial" w:hAnsi="Arial" w:cs="Arial"/>
                <w:color w:val="9BBB59" w:themeColor="accent3"/>
                <w:sz w:val="20"/>
                <w:szCs w:val="20"/>
              </w:rPr>
              <w:t xml:space="preserve">. </w:t>
            </w:r>
            <w:r w:rsidRPr="005A7610">
              <w:rPr>
                <w:rStyle w:val="citati"/>
                <w:rFonts w:ascii="Arial" w:hAnsi="Arial" w:cs="Arial"/>
                <w:color w:val="9BBB59" w:themeColor="accent3"/>
                <w:sz w:val="20"/>
                <w:szCs w:val="20"/>
              </w:rPr>
              <w:t>https://www.oxfordlearnersdictionaries.com</w:t>
            </w:r>
            <w:r w:rsidRPr="00CD057B">
              <w:rPr>
                <w:rStyle w:val="citati"/>
                <w:rFonts w:ascii="Arial" w:hAnsi="Arial" w:cs="Arial"/>
                <w:color w:val="9BBB59" w:themeColor="accent3"/>
                <w:sz w:val="20"/>
                <w:szCs w:val="20"/>
              </w:rPr>
              <w:t>.</w:t>
            </w:r>
            <w:r w:rsidRPr="005A7610">
              <w:rPr>
                <w:rFonts w:ascii="Arial" w:hAnsi="Arial" w:cs="Arial"/>
                <w:color w:val="000000" w:themeColor="text1"/>
                <w:sz w:val="20"/>
                <w:szCs w:val="20"/>
              </w:rPr>
              <w:t xml:space="preserve"> </w:t>
            </w:r>
          </w:p>
          <w:p w14:paraId="7D8F6F9D" w14:textId="77777777" w:rsidR="00562BCE" w:rsidRPr="00CD057B" w:rsidRDefault="00562BCE" w:rsidP="00FF319F">
            <w:pPr>
              <w:numPr>
                <w:ilvl w:val="0"/>
                <w:numId w:val="38"/>
              </w:numPr>
              <w:tabs>
                <w:tab w:val="left" w:pos="567"/>
              </w:tabs>
              <w:spacing w:after="0" w:line="240" w:lineRule="auto"/>
              <w:ind w:left="414" w:hanging="357"/>
              <w:rPr>
                <w:rFonts w:ascii="Arial" w:hAnsi="Arial" w:cs="Arial"/>
                <w:strike/>
                <w:color w:val="C0504D" w:themeColor="accent2"/>
                <w:sz w:val="20"/>
                <w:szCs w:val="20"/>
              </w:rPr>
            </w:pPr>
            <w:r w:rsidRPr="00CD057B">
              <w:rPr>
                <w:rFonts w:ascii="Arial" w:hAnsi="Arial" w:cs="Arial"/>
                <w:strike/>
                <w:color w:val="C0504D" w:themeColor="accent2"/>
                <w:sz w:val="20"/>
                <w:szCs w:val="20"/>
              </w:rPr>
              <w:t>Oxford Business English Dictionary for learners of English with CD-ROM (mixed media pack), Oxford, Oxford University Press, 2008.</w:t>
            </w:r>
          </w:p>
          <w:p w14:paraId="622AFEA7" w14:textId="77777777" w:rsidR="00562BCE" w:rsidRDefault="00562BCE" w:rsidP="00562BCE">
            <w:pPr>
              <w:pStyle w:val="ListParagraph"/>
              <w:numPr>
                <w:ilvl w:val="0"/>
                <w:numId w:val="38"/>
              </w:numPr>
              <w:tabs>
                <w:tab w:val="left" w:pos="2820"/>
              </w:tabs>
              <w:spacing w:after="0" w:line="240" w:lineRule="auto"/>
              <w:contextualSpacing w:val="0"/>
              <w:rPr>
                <w:rFonts w:ascii="Arial" w:hAnsi="Arial" w:cs="Arial"/>
                <w:strike/>
                <w:color w:val="C0504D" w:themeColor="accent2"/>
                <w:sz w:val="20"/>
                <w:szCs w:val="20"/>
              </w:rPr>
            </w:pPr>
            <w:r w:rsidRPr="00CD057B">
              <w:rPr>
                <w:rFonts w:ascii="Arial" w:hAnsi="Arial" w:cs="Arial"/>
                <w:strike/>
                <w:color w:val="C0504D" w:themeColor="accent2"/>
                <w:sz w:val="20"/>
                <w:szCs w:val="20"/>
              </w:rPr>
              <w:t>Dingen, S. (ur). Longman Business English Dictionary, Harlow, Pearson, 2000.</w:t>
            </w:r>
          </w:p>
          <w:p w14:paraId="38F848A4" w14:textId="4F43413F" w:rsidR="00562BCE" w:rsidRPr="00562BCE" w:rsidRDefault="00562BCE" w:rsidP="00562BCE">
            <w:pPr>
              <w:pStyle w:val="ListParagraph"/>
              <w:numPr>
                <w:ilvl w:val="0"/>
                <w:numId w:val="38"/>
              </w:numPr>
              <w:tabs>
                <w:tab w:val="left" w:pos="2820"/>
              </w:tabs>
              <w:spacing w:after="0" w:line="240" w:lineRule="auto"/>
              <w:contextualSpacing w:val="0"/>
              <w:rPr>
                <w:rFonts w:ascii="Arial" w:hAnsi="Arial" w:cs="Arial"/>
                <w:strike/>
                <w:color w:val="C0504D" w:themeColor="accent2"/>
                <w:sz w:val="20"/>
                <w:szCs w:val="20"/>
              </w:rPr>
            </w:pPr>
            <w:r w:rsidRPr="00562BCE">
              <w:rPr>
                <w:rFonts w:ascii="Arial" w:hAnsi="Arial" w:cs="Arial"/>
                <w:strike/>
                <w:color w:val="C0504D" w:themeColor="accent2"/>
                <w:sz w:val="20"/>
                <w:szCs w:val="20"/>
              </w:rPr>
              <w:t>Capela, J.J., Hartman, S.W. Dictionary of international business terms. Hauppage, Barron's. 2000.</w:t>
            </w:r>
          </w:p>
        </w:tc>
      </w:tr>
      <w:tr w:rsidR="00562BCE" w:rsidRPr="005549D4" w14:paraId="374FFF43" w14:textId="77777777" w:rsidTr="007E58B5">
        <w:trPr>
          <w:jc w:val="center"/>
        </w:trPr>
        <w:tc>
          <w:tcPr>
            <w:tcW w:w="1360" w:type="dxa"/>
            <w:gridSpan w:val="2"/>
            <w:tcBorders>
              <w:left w:val="single" w:sz="12" w:space="0" w:color="auto"/>
            </w:tcBorders>
            <w:shd w:val="clear" w:color="auto" w:fill="CCFFFF"/>
            <w:tcMar>
              <w:left w:w="57" w:type="dxa"/>
              <w:right w:w="57" w:type="dxa"/>
            </w:tcMar>
            <w:vAlign w:val="center"/>
          </w:tcPr>
          <w:p w14:paraId="45D3BD5A" w14:textId="77777777" w:rsidR="00562BCE" w:rsidRPr="005549D4" w:rsidRDefault="00562BCE" w:rsidP="00562BCE">
            <w:pPr>
              <w:tabs>
                <w:tab w:val="left" w:pos="567"/>
              </w:tabs>
              <w:spacing w:after="0" w:line="240" w:lineRule="auto"/>
              <w:rPr>
                <w:rFonts w:ascii="Arial" w:hAnsi="Arial" w:cs="Arial"/>
                <w:color w:val="000000"/>
                <w:sz w:val="20"/>
                <w:szCs w:val="20"/>
              </w:rPr>
            </w:pPr>
            <w:r w:rsidRPr="005549D4">
              <w:rPr>
                <w:rFonts w:ascii="Arial" w:hAnsi="Arial" w:cs="Arial"/>
                <w:color w:val="000000"/>
                <w:sz w:val="20"/>
                <w:szCs w:val="20"/>
              </w:rPr>
              <w:lastRenderedPageBreak/>
              <w:t>Načini praćenja kvalitete koji osiguravaju stjecanje utvrđenih ishoda učenja</w:t>
            </w:r>
          </w:p>
        </w:tc>
        <w:tc>
          <w:tcPr>
            <w:tcW w:w="8138" w:type="dxa"/>
            <w:gridSpan w:val="12"/>
            <w:tcBorders>
              <w:right w:val="single" w:sz="12" w:space="0" w:color="auto"/>
            </w:tcBorders>
            <w:tcMar>
              <w:left w:w="57" w:type="dxa"/>
              <w:right w:w="57" w:type="dxa"/>
            </w:tcMar>
          </w:tcPr>
          <w:p w14:paraId="6714126A" w14:textId="77777777" w:rsidR="00562BCE" w:rsidRPr="005549D4" w:rsidRDefault="00562BCE" w:rsidP="00FF319F">
            <w:pPr>
              <w:numPr>
                <w:ilvl w:val="0"/>
                <w:numId w:val="4"/>
              </w:numPr>
              <w:tabs>
                <w:tab w:val="clear" w:pos="720"/>
                <w:tab w:val="num" w:pos="411"/>
              </w:tabs>
              <w:spacing w:before="120" w:after="0" w:line="240" w:lineRule="auto"/>
              <w:ind w:left="414" w:hanging="357"/>
              <w:jc w:val="both"/>
              <w:rPr>
                <w:rFonts w:ascii="Arial" w:hAnsi="Arial" w:cs="Arial"/>
                <w:bCs/>
                <w:sz w:val="20"/>
                <w:szCs w:val="20"/>
              </w:rPr>
            </w:pPr>
            <w:r w:rsidRPr="005549D4">
              <w:rPr>
                <w:rFonts w:ascii="Arial" w:hAnsi="Arial" w:cs="Arial"/>
                <w:bCs/>
                <w:sz w:val="20"/>
                <w:szCs w:val="20"/>
              </w:rPr>
              <w:t>Praćenje pohađanja nastave i uspješnosti izvršenja ostalih obveza studenata (nastavnik)</w:t>
            </w:r>
          </w:p>
          <w:p w14:paraId="08135BDB" w14:textId="77777777" w:rsidR="00562BCE" w:rsidRPr="005549D4" w:rsidRDefault="00562BCE" w:rsidP="00FF319F">
            <w:pPr>
              <w:numPr>
                <w:ilvl w:val="0"/>
                <w:numId w:val="4"/>
              </w:numPr>
              <w:tabs>
                <w:tab w:val="clear" w:pos="720"/>
                <w:tab w:val="num" w:pos="411"/>
              </w:tabs>
              <w:spacing w:after="0" w:line="240" w:lineRule="auto"/>
              <w:ind w:left="414" w:hanging="357"/>
              <w:jc w:val="both"/>
              <w:rPr>
                <w:rFonts w:ascii="Arial" w:hAnsi="Arial" w:cs="Arial"/>
                <w:bCs/>
                <w:sz w:val="20"/>
                <w:szCs w:val="20"/>
              </w:rPr>
            </w:pPr>
            <w:r w:rsidRPr="005549D4">
              <w:rPr>
                <w:rFonts w:ascii="Arial" w:hAnsi="Arial" w:cs="Arial"/>
                <w:bCs/>
                <w:sz w:val="20"/>
                <w:szCs w:val="20"/>
              </w:rPr>
              <w:t>Nadzor izvođenja nastave (Prodekan za nastavu)</w:t>
            </w:r>
          </w:p>
          <w:p w14:paraId="69B790E3" w14:textId="77777777" w:rsidR="00562BCE" w:rsidRPr="005549D4" w:rsidRDefault="00562BCE" w:rsidP="00FF319F">
            <w:pPr>
              <w:numPr>
                <w:ilvl w:val="0"/>
                <w:numId w:val="4"/>
              </w:numPr>
              <w:tabs>
                <w:tab w:val="clear" w:pos="720"/>
                <w:tab w:val="num" w:pos="411"/>
              </w:tabs>
              <w:spacing w:after="0" w:line="240" w:lineRule="auto"/>
              <w:ind w:left="414" w:hanging="357"/>
              <w:jc w:val="both"/>
              <w:rPr>
                <w:rFonts w:ascii="Arial" w:hAnsi="Arial" w:cs="Arial"/>
                <w:bCs/>
                <w:sz w:val="20"/>
                <w:szCs w:val="20"/>
              </w:rPr>
            </w:pPr>
            <w:r w:rsidRPr="005549D4">
              <w:rPr>
                <w:rFonts w:ascii="Arial" w:hAnsi="Arial" w:cs="Arial"/>
                <w:bCs/>
                <w:sz w:val="20"/>
                <w:szCs w:val="20"/>
              </w:rPr>
              <w:t>Analiza uspješnosti studiranja po svim predmetima studija (Prodekan za nastavu)</w:t>
            </w:r>
          </w:p>
          <w:p w14:paraId="423E3460" w14:textId="77777777" w:rsidR="00562BCE" w:rsidRPr="00FF319F" w:rsidRDefault="00562BCE" w:rsidP="00FF319F">
            <w:pPr>
              <w:numPr>
                <w:ilvl w:val="0"/>
                <w:numId w:val="4"/>
              </w:numPr>
              <w:tabs>
                <w:tab w:val="clear" w:pos="720"/>
                <w:tab w:val="num" w:pos="411"/>
              </w:tabs>
              <w:spacing w:after="0" w:line="240" w:lineRule="auto"/>
              <w:ind w:left="414" w:hanging="357"/>
              <w:jc w:val="both"/>
              <w:rPr>
                <w:rFonts w:ascii="Arial" w:hAnsi="Arial" w:cs="Arial"/>
                <w:bCs/>
                <w:sz w:val="20"/>
                <w:szCs w:val="20"/>
              </w:rPr>
            </w:pPr>
            <w:r w:rsidRPr="005549D4">
              <w:rPr>
                <w:rFonts w:ascii="Arial" w:hAnsi="Arial" w:cs="Arial"/>
                <w:bCs/>
                <w:sz w:val="20"/>
                <w:szCs w:val="20"/>
              </w:rPr>
              <w:t>Studentska anketa o kvaliteti nastavnika i nastave za svaki predmet studija (UNIST, Centar za unaprjeđenje kvalitete)</w:t>
            </w:r>
          </w:p>
          <w:p w14:paraId="676C0D88" w14:textId="77777777" w:rsidR="00562BCE" w:rsidRPr="005549D4" w:rsidRDefault="00562BCE" w:rsidP="00FF319F">
            <w:pPr>
              <w:numPr>
                <w:ilvl w:val="0"/>
                <w:numId w:val="4"/>
              </w:numPr>
              <w:tabs>
                <w:tab w:val="clear" w:pos="720"/>
                <w:tab w:val="num" w:pos="411"/>
              </w:tabs>
              <w:spacing w:after="120" w:line="240" w:lineRule="auto"/>
              <w:ind w:left="414" w:hanging="357"/>
              <w:jc w:val="both"/>
              <w:rPr>
                <w:rFonts w:ascii="Arial" w:hAnsi="Arial" w:cs="Arial"/>
                <w:bCs/>
                <w:iCs/>
                <w:sz w:val="20"/>
                <w:szCs w:val="20"/>
              </w:rPr>
            </w:pPr>
            <w:r w:rsidRPr="005549D4">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562BCE" w:rsidRPr="005549D4" w14:paraId="0A4D46A4" w14:textId="77777777" w:rsidTr="00562BCE">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14:paraId="1300738D" w14:textId="77777777" w:rsidR="00562BCE" w:rsidRPr="005549D4" w:rsidRDefault="00562BCE" w:rsidP="00562BCE">
            <w:pPr>
              <w:tabs>
                <w:tab w:val="left" w:pos="567"/>
              </w:tabs>
              <w:spacing w:after="0" w:line="240" w:lineRule="auto"/>
              <w:rPr>
                <w:rFonts w:ascii="Arial" w:hAnsi="Arial" w:cs="Arial"/>
                <w:color w:val="000000"/>
                <w:sz w:val="20"/>
                <w:szCs w:val="20"/>
              </w:rPr>
            </w:pPr>
            <w:r w:rsidRPr="005549D4">
              <w:rPr>
                <w:rFonts w:ascii="Arial" w:hAnsi="Arial" w:cs="Arial"/>
                <w:color w:val="000000"/>
                <w:sz w:val="20"/>
                <w:szCs w:val="20"/>
              </w:rPr>
              <w:t>Ostalo (prema mišljenju predlagatelja)</w:t>
            </w:r>
          </w:p>
        </w:tc>
        <w:tc>
          <w:tcPr>
            <w:tcW w:w="8138" w:type="dxa"/>
            <w:gridSpan w:val="12"/>
            <w:tcBorders>
              <w:bottom w:val="single" w:sz="12" w:space="0" w:color="auto"/>
              <w:right w:val="single" w:sz="12" w:space="0" w:color="auto"/>
            </w:tcBorders>
            <w:tcMar>
              <w:left w:w="57" w:type="dxa"/>
              <w:right w:w="57" w:type="dxa"/>
            </w:tcMar>
            <w:vAlign w:val="center"/>
          </w:tcPr>
          <w:p w14:paraId="135DA345" w14:textId="77777777" w:rsidR="00562BCE" w:rsidRPr="005549D4" w:rsidRDefault="00562BCE" w:rsidP="00FF319F">
            <w:pPr>
              <w:numPr>
                <w:ilvl w:val="0"/>
                <w:numId w:val="4"/>
              </w:numPr>
              <w:tabs>
                <w:tab w:val="clear" w:pos="720"/>
                <w:tab w:val="num" w:pos="411"/>
              </w:tabs>
              <w:spacing w:after="120" w:line="240" w:lineRule="auto"/>
              <w:ind w:left="414" w:hanging="357"/>
              <w:jc w:val="both"/>
              <w:rPr>
                <w:rFonts w:ascii="Arial" w:hAnsi="Arial" w:cs="Arial"/>
                <w:bCs/>
                <w:sz w:val="20"/>
                <w:szCs w:val="20"/>
              </w:rPr>
            </w:pPr>
            <w:r w:rsidRPr="005549D4">
              <w:rPr>
                <w:rFonts w:ascii="Arial" w:hAnsi="Arial" w:cs="Arial"/>
                <w:bCs/>
                <w:sz w:val="20"/>
                <w:szCs w:val="20"/>
              </w:rPr>
              <w:t>Nastava se izvodi na engleskom jeziku.</w:t>
            </w:r>
          </w:p>
        </w:tc>
      </w:tr>
    </w:tbl>
    <w:p w14:paraId="519BBA5F" w14:textId="77777777" w:rsidR="006334CF" w:rsidRPr="005549D4" w:rsidRDefault="006334CF">
      <w:pPr>
        <w:rPr>
          <w:rFonts w:ascii="Arial" w:hAnsi="Arial" w:cs="Arial"/>
          <w:sz w:val="20"/>
          <w:szCs w:val="20"/>
        </w:rPr>
      </w:pPr>
    </w:p>
    <w:sectPr w:rsidR="006334CF" w:rsidRPr="005549D4" w:rsidSect="00A45898">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C32EE" w14:textId="77777777" w:rsidR="00D03444" w:rsidRPr="00FB54D7" w:rsidRDefault="00D03444" w:rsidP="004D2021">
      <w:pPr>
        <w:spacing w:after="0" w:line="240" w:lineRule="auto"/>
        <w:rPr>
          <w:rFonts w:ascii="Garamond" w:hAnsi="Garamond"/>
          <w:sz w:val="20"/>
        </w:rPr>
      </w:pPr>
      <w:r>
        <w:separator/>
      </w:r>
    </w:p>
  </w:endnote>
  <w:endnote w:type="continuationSeparator" w:id="0">
    <w:p w14:paraId="2786164D" w14:textId="77777777" w:rsidR="00D03444" w:rsidRPr="00FB54D7" w:rsidRDefault="00D03444"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54FC3" w14:textId="77777777" w:rsidR="00D03444" w:rsidRPr="00FB54D7" w:rsidRDefault="00D03444" w:rsidP="004D2021">
      <w:pPr>
        <w:spacing w:after="0" w:line="240" w:lineRule="auto"/>
        <w:rPr>
          <w:rFonts w:ascii="Garamond" w:hAnsi="Garamond"/>
          <w:sz w:val="20"/>
        </w:rPr>
      </w:pPr>
      <w:r>
        <w:separator/>
      </w:r>
    </w:p>
  </w:footnote>
  <w:footnote w:type="continuationSeparator" w:id="0">
    <w:p w14:paraId="04D1991F" w14:textId="77777777" w:rsidR="00D03444" w:rsidRPr="00FB54D7" w:rsidRDefault="00D03444" w:rsidP="004D2021">
      <w:pPr>
        <w:spacing w:after="0" w:line="240" w:lineRule="auto"/>
        <w:rPr>
          <w:rFonts w:ascii="Garamond" w:hAnsi="Garamond"/>
          <w:sz w:val="20"/>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1D1B"/>
    <w:multiLevelType w:val="hybridMultilevel"/>
    <w:tmpl w:val="2752E2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D95F6D"/>
    <w:multiLevelType w:val="multilevel"/>
    <w:tmpl w:val="3DC409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0806D3"/>
    <w:multiLevelType w:val="hybridMultilevel"/>
    <w:tmpl w:val="C69CF52E"/>
    <w:lvl w:ilvl="0" w:tplc="85768B8C">
      <w:start w:val="1"/>
      <w:numFmt w:val="decimal"/>
      <w:lvlText w:val="%1."/>
      <w:lvlJc w:val="left"/>
      <w:pPr>
        <w:ind w:left="720" w:hanging="360"/>
      </w:pPr>
      <w:rPr>
        <w:rFonts w:hint="default"/>
        <w:b/>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E1F7631"/>
    <w:multiLevelType w:val="hybridMultilevel"/>
    <w:tmpl w:val="180E18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FA39BF"/>
    <w:multiLevelType w:val="hybridMultilevel"/>
    <w:tmpl w:val="3F1EDD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400100"/>
    <w:multiLevelType w:val="hybridMultilevel"/>
    <w:tmpl w:val="F46C99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A91E31"/>
    <w:multiLevelType w:val="hybridMultilevel"/>
    <w:tmpl w:val="E41CAC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DB02580"/>
    <w:multiLevelType w:val="hybridMultilevel"/>
    <w:tmpl w:val="B46E5924"/>
    <w:lvl w:ilvl="0" w:tplc="041A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20272A5F"/>
    <w:multiLevelType w:val="hybridMultilevel"/>
    <w:tmpl w:val="5538AB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233E1C"/>
    <w:multiLevelType w:val="hybridMultilevel"/>
    <w:tmpl w:val="DF3A3F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AC75B54"/>
    <w:multiLevelType w:val="hybridMultilevel"/>
    <w:tmpl w:val="F11683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423A47"/>
    <w:multiLevelType w:val="hybridMultilevel"/>
    <w:tmpl w:val="C596A4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3" w15:restartNumberingAfterBreak="0">
    <w:nsid w:val="5D0D13E7"/>
    <w:multiLevelType w:val="hybridMultilevel"/>
    <w:tmpl w:val="7DC0B14E"/>
    <w:lvl w:ilvl="0" w:tplc="041A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4" w15:restartNumberingAfterBreak="0">
    <w:nsid w:val="5F476060"/>
    <w:multiLevelType w:val="hybridMultilevel"/>
    <w:tmpl w:val="FAEE20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6" w15:restartNumberingAfterBreak="0">
    <w:nsid w:val="664F3869"/>
    <w:multiLevelType w:val="hybridMultilevel"/>
    <w:tmpl w:val="AC024F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8" w15:restartNumberingAfterBreak="0">
    <w:nsid w:val="6D5A5318"/>
    <w:multiLevelType w:val="hybridMultilevel"/>
    <w:tmpl w:val="239EAA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7041A73"/>
    <w:multiLevelType w:val="hybridMultilevel"/>
    <w:tmpl w:val="B3B483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7733E62"/>
    <w:multiLevelType w:val="hybridMultilevel"/>
    <w:tmpl w:val="FF0E59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A514108"/>
    <w:multiLevelType w:val="hybridMultilevel"/>
    <w:tmpl w:val="164EF1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BD72D41"/>
    <w:multiLevelType w:val="hybridMultilevel"/>
    <w:tmpl w:val="CB249D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3"/>
  </w:num>
  <w:num w:numId="2">
    <w:abstractNumId w:val="17"/>
  </w:num>
  <w:num w:numId="3">
    <w:abstractNumId w:val="2"/>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0"/>
  </w:num>
  <w:num w:numId="7">
    <w:abstractNumId w:val="5"/>
  </w:num>
  <w:num w:numId="8">
    <w:abstractNumId w:val="18"/>
  </w:num>
  <w:num w:numId="9">
    <w:abstractNumId w:val="8"/>
  </w:num>
  <w:num w:numId="10">
    <w:abstractNumId w:val="11"/>
  </w:num>
  <w:num w:numId="11">
    <w:abstractNumId w:val="16"/>
  </w:num>
  <w:num w:numId="12">
    <w:abstractNumId w:val="3"/>
  </w:num>
  <w:num w:numId="13">
    <w:abstractNumId w:val="4"/>
  </w:num>
  <w:num w:numId="14">
    <w:abstractNumId w:val="22"/>
  </w:num>
  <w:num w:numId="15">
    <w:abstractNumId w:val="6"/>
  </w:num>
  <w:num w:numId="16">
    <w:abstractNumId w:val="14"/>
  </w:num>
  <w:num w:numId="17">
    <w:abstractNumId w:val="21"/>
  </w:num>
  <w:num w:numId="18">
    <w:abstractNumId w:val="20"/>
  </w:num>
  <w:num w:numId="19">
    <w:abstractNumId w:val="9"/>
  </w:num>
  <w:num w:numId="20">
    <w:abstractNumId w:val="13"/>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0"/>
  </w:num>
  <w:num w:numId="39">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name">
    <w15:presenceInfo w15:providerId="None" w15:userId="user na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rI0NrQwMDc3MDCyNDJQ0lEKTi0uzszPAykwqgUA8nri1iwAAAA="/>
  </w:docVars>
  <w:rsids>
    <w:rsidRoot w:val="00D81D65"/>
    <w:rsid w:val="000000DE"/>
    <w:rsid w:val="000128D6"/>
    <w:rsid w:val="00014E1E"/>
    <w:rsid w:val="0003458A"/>
    <w:rsid w:val="000652EF"/>
    <w:rsid w:val="000863DC"/>
    <w:rsid w:val="000C2143"/>
    <w:rsid w:val="000C6900"/>
    <w:rsid w:val="00100C72"/>
    <w:rsid w:val="001269ED"/>
    <w:rsid w:val="0012726B"/>
    <w:rsid w:val="00130231"/>
    <w:rsid w:val="0016215F"/>
    <w:rsid w:val="00165488"/>
    <w:rsid w:val="001C153A"/>
    <w:rsid w:val="001C2DFD"/>
    <w:rsid w:val="001E430C"/>
    <w:rsid w:val="00243AC2"/>
    <w:rsid w:val="00277CA6"/>
    <w:rsid w:val="002A4259"/>
    <w:rsid w:val="002B4B6E"/>
    <w:rsid w:val="002C1DE6"/>
    <w:rsid w:val="002C53D4"/>
    <w:rsid w:val="002D047E"/>
    <w:rsid w:val="002D2BD4"/>
    <w:rsid w:val="002E7951"/>
    <w:rsid w:val="003077DB"/>
    <w:rsid w:val="00315263"/>
    <w:rsid w:val="00317E10"/>
    <w:rsid w:val="003261E8"/>
    <w:rsid w:val="00336209"/>
    <w:rsid w:val="0034707C"/>
    <w:rsid w:val="003662FB"/>
    <w:rsid w:val="003A5DAD"/>
    <w:rsid w:val="003A7448"/>
    <w:rsid w:val="003B6A0A"/>
    <w:rsid w:val="003D14B7"/>
    <w:rsid w:val="003E2692"/>
    <w:rsid w:val="003E4019"/>
    <w:rsid w:val="0042596C"/>
    <w:rsid w:val="004424A5"/>
    <w:rsid w:val="00452E2D"/>
    <w:rsid w:val="00474D83"/>
    <w:rsid w:val="00481F50"/>
    <w:rsid w:val="00482F1C"/>
    <w:rsid w:val="004D2021"/>
    <w:rsid w:val="004D629D"/>
    <w:rsid w:val="004F0E72"/>
    <w:rsid w:val="00522908"/>
    <w:rsid w:val="00523905"/>
    <w:rsid w:val="00534F03"/>
    <w:rsid w:val="00541B1D"/>
    <w:rsid w:val="00547F24"/>
    <w:rsid w:val="005549D4"/>
    <w:rsid w:val="00555383"/>
    <w:rsid w:val="0055665F"/>
    <w:rsid w:val="00562BCE"/>
    <w:rsid w:val="005860B3"/>
    <w:rsid w:val="005A1677"/>
    <w:rsid w:val="005C56BE"/>
    <w:rsid w:val="0060071A"/>
    <w:rsid w:val="006334CF"/>
    <w:rsid w:val="00645222"/>
    <w:rsid w:val="00652CAC"/>
    <w:rsid w:val="006731ED"/>
    <w:rsid w:val="00685E46"/>
    <w:rsid w:val="00685EF8"/>
    <w:rsid w:val="00691037"/>
    <w:rsid w:val="0069676F"/>
    <w:rsid w:val="006A180F"/>
    <w:rsid w:val="006A2571"/>
    <w:rsid w:val="006D72B5"/>
    <w:rsid w:val="006E2E75"/>
    <w:rsid w:val="00751255"/>
    <w:rsid w:val="0075419E"/>
    <w:rsid w:val="007547D8"/>
    <w:rsid w:val="00794E2D"/>
    <w:rsid w:val="007B5C65"/>
    <w:rsid w:val="007D3146"/>
    <w:rsid w:val="007E0F72"/>
    <w:rsid w:val="007E58B5"/>
    <w:rsid w:val="007E59C8"/>
    <w:rsid w:val="0080225C"/>
    <w:rsid w:val="008356F4"/>
    <w:rsid w:val="00837785"/>
    <w:rsid w:val="00846965"/>
    <w:rsid w:val="00870647"/>
    <w:rsid w:val="00883D3E"/>
    <w:rsid w:val="008870E0"/>
    <w:rsid w:val="008F55B2"/>
    <w:rsid w:val="008F7303"/>
    <w:rsid w:val="009032C8"/>
    <w:rsid w:val="00920D36"/>
    <w:rsid w:val="00927575"/>
    <w:rsid w:val="00931506"/>
    <w:rsid w:val="00952983"/>
    <w:rsid w:val="00953591"/>
    <w:rsid w:val="009B01E7"/>
    <w:rsid w:val="009B3C49"/>
    <w:rsid w:val="009C065B"/>
    <w:rsid w:val="00A45898"/>
    <w:rsid w:val="00A65DFC"/>
    <w:rsid w:val="00A70F51"/>
    <w:rsid w:val="00A90BF7"/>
    <w:rsid w:val="00AA1768"/>
    <w:rsid w:val="00AA436D"/>
    <w:rsid w:val="00AB24C5"/>
    <w:rsid w:val="00AB2D23"/>
    <w:rsid w:val="00AB4B1A"/>
    <w:rsid w:val="00AD0BB9"/>
    <w:rsid w:val="00B243BF"/>
    <w:rsid w:val="00B40638"/>
    <w:rsid w:val="00B66692"/>
    <w:rsid w:val="00B90CDF"/>
    <w:rsid w:val="00BB0967"/>
    <w:rsid w:val="00BC7A59"/>
    <w:rsid w:val="00BD5337"/>
    <w:rsid w:val="00BE2DAB"/>
    <w:rsid w:val="00C326DC"/>
    <w:rsid w:val="00C33B7D"/>
    <w:rsid w:val="00C3769E"/>
    <w:rsid w:val="00C827B7"/>
    <w:rsid w:val="00C84B48"/>
    <w:rsid w:val="00C85CA0"/>
    <w:rsid w:val="00CA75A4"/>
    <w:rsid w:val="00CD3CF4"/>
    <w:rsid w:val="00CE0207"/>
    <w:rsid w:val="00CF104A"/>
    <w:rsid w:val="00D010FA"/>
    <w:rsid w:val="00D03444"/>
    <w:rsid w:val="00D22E55"/>
    <w:rsid w:val="00D34446"/>
    <w:rsid w:val="00D34924"/>
    <w:rsid w:val="00D43965"/>
    <w:rsid w:val="00D606CF"/>
    <w:rsid w:val="00D634B1"/>
    <w:rsid w:val="00D74C77"/>
    <w:rsid w:val="00D81D65"/>
    <w:rsid w:val="00D86BC5"/>
    <w:rsid w:val="00DC5780"/>
    <w:rsid w:val="00DC692B"/>
    <w:rsid w:val="00DD122D"/>
    <w:rsid w:val="00DD1437"/>
    <w:rsid w:val="00DD4E5E"/>
    <w:rsid w:val="00DD73FF"/>
    <w:rsid w:val="00E01368"/>
    <w:rsid w:val="00E314D5"/>
    <w:rsid w:val="00E52989"/>
    <w:rsid w:val="00E57CA0"/>
    <w:rsid w:val="00E64E9B"/>
    <w:rsid w:val="00E7228B"/>
    <w:rsid w:val="00E967C2"/>
    <w:rsid w:val="00EC2F30"/>
    <w:rsid w:val="00EC43C5"/>
    <w:rsid w:val="00EE33C6"/>
    <w:rsid w:val="00F05586"/>
    <w:rsid w:val="00F07411"/>
    <w:rsid w:val="00F12D14"/>
    <w:rsid w:val="00F166D8"/>
    <w:rsid w:val="00F22FA5"/>
    <w:rsid w:val="00F42F33"/>
    <w:rsid w:val="00F66053"/>
    <w:rsid w:val="00F90867"/>
    <w:rsid w:val="00F95154"/>
    <w:rsid w:val="00FF17E7"/>
    <w:rsid w:val="00FF319F"/>
    <w:rsid w:val="00FF485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9172B7"/>
  <w15:docId w15:val="{AC0DCE49-323B-4374-B435-7D451828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paragraph" w:styleId="Heading1">
    <w:name w:val="heading 1"/>
    <w:basedOn w:val="Normal"/>
    <w:next w:val="Normal"/>
    <w:link w:val="Heading1Char"/>
    <w:uiPriority w:val="9"/>
    <w:qFormat/>
    <w:rsid w:val="001C15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CA75A4"/>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D81D65"/>
    <w:rPr>
      <w:rFonts w:cs="Times New Roman"/>
      <w:b/>
      <w:bCs/>
    </w:rPr>
  </w:style>
  <w:style w:type="paragraph" w:styleId="ListParagraph">
    <w:name w:val="List Paragraph"/>
    <w:aliases w:val="Primjer"/>
    <w:basedOn w:val="Normal"/>
    <w:uiPriority w:val="34"/>
    <w:qFormat/>
    <w:rsid w:val="00D81D65"/>
    <w:pPr>
      <w:ind w:left="720"/>
      <w:contextualSpacing/>
    </w:pPr>
    <w:rPr>
      <w:rFonts w:eastAsia="Calibri"/>
    </w:rPr>
  </w:style>
  <w:style w:type="paragraph" w:styleId="Header">
    <w:name w:val="header"/>
    <w:basedOn w:val="Normal"/>
    <w:link w:val="HeaderChar"/>
    <w:unhideWhenUsed/>
    <w:rsid w:val="004D2021"/>
    <w:pPr>
      <w:tabs>
        <w:tab w:val="center" w:pos="4536"/>
        <w:tab w:val="right" w:pos="9072"/>
      </w:tabs>
      <w:spacing w:after="0" w:line="240" w:lineRule="auto"/>
    </w:pPr>
  </w:style>
  <w:style w:type="character" w:customStyle="1" w:styleId="HeaderChar">
    <w:name w:val="Header Char"/>
    <w:basedOn w:val="DefaultParagraphFont"/>
    <w:link w:val="Header"/>
    <w:rsid w:val="004D2021"/>
    <w:rPr>
      <w:rFonts w:ascii="Calibri" w:eastAsia="Times New Roman" w:hAnsi="Calibri" w:cs="Times New Roman"/>
    </w:rPr>
  </w:style>
  <w:style w:type="paragraph" w:styleId="Footer">
    <w:name w:val="footer"/>
    <w:basedOn w:val="Normal"/>
    <w:link w:val="FooterChar"/>
    <w:unhideWhenUsed/>
    <w:rsid w:val="004D2021"/>
    <w:pPr>
      <w:tabs>
        <w:tab w:val="center" w:pos="4536"/>
        <w:tab w:val="right" w:pos="9072"/>
      </w:tabs>
      <w:spacing w:after="0" w:line="240" w:lineRule="auto"/>
    </w:pPr>
  </w:style>
  <w:style w:type="character" w:customStyle="1" w:styleId="FooterChar">
    <w:name w:val="Footer Char"/>
    <w:basedOn w:val="DefaultParagraphFont"/>
    <w:link w:val="Footer"/>
    <w:rsid w:val="004D2021"/>
    <w:rPr>
      <w:rFonts w:ascii="Calibri" w:eastAsia="Times New Roman" w:hAnsi="Calibri" w:cs="Times New Roman"/>
    </w:rPr>
  </w:style>
  <w:style w:type="character" w:styleId="PageNumber">
    <w:name w:val="page number"/>
    <w:basedOn w:val="DefaultParagraphFont"/>
    <w:rsid w:val="004D2021"/>
  </w:style>
  <w:style w:type="character" w:styleId="CommentReference">
    <w:name w:val="annotation reference"/>
    <w:basedOn w:val="DefaultParagraphFont"/>
    <w:uiPriority w:val="99"/>
    <w:semiHidden/>
    <w:unhideWhenUsed/>
    <w:rsid w:val="00014E1E"/>
    <w:rPr>
      <w:sz w:val="16"/>
      <w:szCs w:val="16"/>
    </w:rPr>
  </w:style>
  <w:style w:type="paragraph" w:styleId="CommentText">
    <w:name w:val="annotation text"/>
    <w:basedOn w:val="Normal"/>
    <w:link w:val="CommentTextChar"/>
    <w:uiPriority w:val="99"/>
    <w:unhideWhenUsed/>
    <w:rsid w:val="00014E1E"/>
    <w:pPr>
      <w:spacing w:line="240" w:lineRule="auto"/>
    </w:pPr>
    <w:rPr>
      <w:sz w:val="20"/>
      <w:szCs w:val="20"/>
    </w:rPr>
  </w:style>
  <w:style w:type="character" w:customStyle="1" w:styleId="CommentTextChar">
    <w:name w:val="Comment Text Char"/>
    <w:basedOn w:val="DefaultParagraphFont"/>
    <w:link w:val="CommentText"/>
    <w:uiPriority w:val="99"/>
    <w:rsid w:val="00014E1E"/>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14E1E"/>
    <w:rPr>
      <w:b/>
      <w:bCs/>
    </w:rPr>
  </w:style>
  <w:style w:type="character" w:customStyle="1" w:styleId="CommentSubjectChar">
    <w:name w:val="Comment Subject Char"/>
    <w:basedOn w:val="CommentTextChar"/>
    <w:link w:val="CommentSubject"/>
    <w:uiPriority w:val="99"/>
    <w:semiHidden/>
    <w:rsid w:val="00014E1E"/>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014E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E1E"/>
    <w:rPr>
      <w:rFonts w:ascii="Tahoma" w:eastAsia="Times New Roman" w:hAnsi="Tahoma" w:cs="Tahoma"/>
      <w:sz w:val="16"/>
      <w:szCs w:val="16"/>
    </w:rPr>
  </w:style>
  <w:style w:type="character" w:customStyle="1" w:styleId="Heading2Char">
    <w:name w:val="Heading 2 Char"/>
    <w:basedOn w:val="DefaultParagraphFont"/>
    <w:link w:val="Heading2"/>
    <w:uiPriority w:val="9"/>
    <w:rsid w:val="00CA75A4"/>
    <w:rPr>
      <w:rFonts w:ascii="Times New Roman" w:eastAsia="Times New Roman" w:hAnsi="Times New Roman" w:cs="Times New Roman"/>
      <w:b/>
      <w:bCs/>
      <w:sz w:val="36"/>
      <w:szCs w:val="36"/>
      <w:lang w:eastAsia="hr-HR"/>
    </w:rPr>
  </w:style>
  <w:style w:type="character" w:styleId="Hyperlink">
    <w:name w:val="Hyperlink"/>
    <w:basedOn w:val="DefaultParagraphFont"/>
    <w:uiPriority w:val="99"/>
    <w:unhideWhenUsed/>
    <w:rsid w:val="00CA75A4"/>
    <w:rPr>
      <w:color w:val="0000FF"/>
      <w:u w:val="single"/>
    </w:rPr>
  </w:style>
  <w:style w:type="character" w:customStyle="1" w:styleId="Heading1Char">
    <w:name w:val="Heading 1 Char"/>
    <w:basedOn w:val="DefaultParagraphFont"/>
    <w:link w:val="Heading1"/>
    <w:uiPriority w:val="9"/>
    <w:rsid w:val="001C153A"/>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5549D4"/>
    <w:pPr>
      <w:spacing w:after="0" w:line="240" w:lineRule="auto"/>
    </w:pPr>
    <w:rPr>
      <w:rFonts w:ascii="Calibri" w:eastAsia="Times New Roman" w:hAnsi="Calibri" w:cs="Times New Roman"/>
    </w:rPr>
  </w:style>
  <w:style w:type="character" w:customStyle="1" w:styleId="citati">
    <w:name w:val="citati"/>
    <w:basedOn w:val="DefaultParagraphFont"/>
    <w:rsid w:val="001C2DFD"/>
  </w:style>
  <w:style w:type="character" w:styleId="Emphasis">
    <w:name w:val="Emphasis"/>
    <w:basedOn w:val="DefaultParagraphFont"/>
    <w:uiPriority w:val="20"/>
    <w:qFormat/>
    <w:rsid w:val="001C2DF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26309">
      <w:bodyDiv w:val="1"/>
      <w:marLeft w:val="0"/>
      <w:marRight w:val="0"/>
      <w:marTop w:val="0"/>
      <w:marBottom w:val="0"/>
      <w:divBdr>
        <w:top w:val="none" w:sz="0" w:space="0" w:color="auto"/>
        <w:left w:val="none" w:sz="0" w:space="0" w:color="auto"/>
        <w:bottom w:val="none" w:sz="0" w:space="0" w:color="auto"/>
        <w:right w:val="none" w:sz="0" w:space="0" w:color="auto"/>
      </w:divBdr>
    </w:div>
    <w:div w:id="183637319">
      <w:bodyDiv w:val="1"/>
      <w:marLeft w:val="0"/>
      <w:marRight w:val="0"/>
      <w:marTop w:val="0"/>
      <w:marBottom w:val="0"/>
      <w:divBdr>
        <w:top w:val="none" w:sz="0" w:space="0" w:color="auto"/>
        <w:left w:val="none" w:sz="0" w:space="0" w:color="auto"/>
        <w:bottom w:val="none" w:sz="0" w:space="0" w:color="auto"/>
        <w:right w:val="none" w:sz="0" w:space="0" w:color="auto"/>
      </w:divBdr>
    </w:div>
    <w:div w:id="392390125">
      <w:bodyDiv w:val="1"/>
      <w:marLeft w:val="0"/>
      <w:marRight w:val="0"/>
      <w:marTop w:val="0"/>
      <w:marBottom w:val="0"/>
      <w:divBdr>
        <w:top w:val="none" w:sz="0" w:space="0" w:color="auto"/>
        <w:left w:val="none" w:sz="0" w:space="0" w:color="auto"/>
        <w:bottom w:val="none" w:sz="0" w:space="0" w:color="auto"/>
        <w:right w:val="none" w:sz="0" w:space="0" w:color="auto"/>
      </w:divBdr>
    </w:div>
    <w:div w:id="617181240">
      <w:bodyDiv w:val="1"/>
      <w:marLeft w:val="0"/>
      <w:marRight w:val="0"/>
      <w:marTop w:val="0"/>
      <w:marBottom w:val="0"/>
      <w:divBdr>
        <w:top w:val="none" w:sz="0" w:space="0" w:color="auto"/>
        <w:left w:val="none" w:sz="0" w:space="0" w:color="auto"/>
        <w:bottom w:val="none" w:sz="0" w:space="0" w:color="auto"/>
        <w:right w:val="none" w:sz="0" w:space="0" w:color="auto"/>
      </w:divBdr>
    </w:div>
    <w:div w:id="729184050">
      <w:bodyDiv w:val="1"/>
      <w:marLeft w:val="0"/>
      <w:marRight w:val="0"/>
      <w:marTop w:val="0"/>
      <w:marBottom w:val="0"/>
      <w:divBdr>
        <w:top w:val="none" w:sz="0" w:space="0" w:color="auto"/>
        <w:left w:val="none" w:sz="0" w:space="0" w:color="auto"/>
        <w:bottom w:val="none" w:sz="0" w:space="0" w:color="auto"/>
        <w:right w:val="none" w:sz="0" w:space="0" w:color="auto"/>
      </w:divBdr>
    </w:div>
    <w:div w:id="1405493076">
      <w:bodyDiv w:val="1"/>
      <w:marLeft w:val="0"/>
      <w:marRight w:val="0"/>
      <w:marTop w:val="0"/>
      <w:marBottom w:val="0"/>
      <w:divBdr>
        <w:top w:val="none" w:sz="0" w:space="0" w:color="auto"/>
        <w:left w:val="none" w:sz="0" w:space="0" w:color="auto"/>
        <w:bottom w:val="none" w:sz="0" w:space="0" w:color="auto"/>
        <w:right w:val="none" w:sz="0" w:space="0" w:color="auto"/>
      </w:divBdr>
    </w:div>
    <w:div w:id="1515613971">
      <w:bodyDiv w:val="1"/>
      <w:marLeft w:val="0"/>
      <w:marRight w:val="0"/>
      <w:marTop w:val="0"/>
      <w:marBottom w:val="0"/>
      <w:divBdr>
        <w:top w:val="none" w:sz="0" w:space="0" w:color="auto"/>
        <w:left w:val="none" w:sz="0" w:space="0" w:color="auto"/>
        <w:bottom w:val="none" w:sz="0" w:space="0" w:color="auto"/>
        <w:right w:val="none" w:sz="0" w:space="0" w:color="auto"/>
      </w:divBdr>
    </w:div>
    <w:div w:id="159470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7A5229-3893-4E99-8555-E5FCBAD11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1400</Words>
  <Characters>7982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Reviewer</cp:lastModifiedBy>
  <cp:revision>9</cp:revision>
  <cp:lastPrinted>2013-07-01T12:46:00Z</cp:lastPrinted>
  <dcterms:created xsi:type="dcterms:W3CDTF">2023-06-16T09:22:00Z</dcterms:created>
  <dcterms:modified xsi:type="dcterms:W3CDTF">2023-07-07T11:43:00Z</dcterms:modified>
</cp:coreProperties>
</file>